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A3E22" w14:textId="62EB61A5" w:rsidR="00991FE8" w:rsidRPr="003F55C8" w:rsidRDefault="00991FE8" w:rsidP="000E79D8">
      <w:pPr>
        <w:pStyle w:val="PaperTitle"/>
        <w:spacing w:line="312" w:lineRule="auto"/>
        <w:rPr>
          <w:caps w:val="0"/>
          <w:sz w:val="24"/>
          <w:szCs w:val="24"/>
          <w:lang w:eastAsia="zh-CN"/>
        </w:rPr>
      </w:pPr>
      <w:r w:rsidRPr="003F55C8">
        <w:rPr>
          <w:caps w:val="0"/>
          <w:sz w:val="24"/>
          <w:szCs w:val="24"/>
        </w:rPr>
        <w:t>Abstract</w:t>
      </w:r>
      <w:r w:rsidRPr="003F55C8">
        <w:rPr>
          <w:caps w:val="0"/>
          <w:sz w:val="24"/>
          <w:szCs w:val="24"/>
          <w:lang w:eastAsia="zh-CN"/>
        </w:rPr>
        <w:t xml:space="preserve"> </w:t>
      </w:r>
      <w:r w:rsidR="006B289C">
        <w:rPr>
          <w:caps w:val="0"/>
          <w:sz w:val="24"/>
          <w:szCs w:val="24"/>
          <w:lang w:eastAsia="zh-CN"/>
        </w:rPr>
        <w:t>Title f</w:t>
      </w:r>
      <w:bookmarkStart w:id="0" w:name="_GoBack"/>
      <w:bookmarkEnd w:id="0"/>
      <w:r w:rsidR="006B289C">
        <w:rPr>
          <w:caps w:val="0"/>
          <w:sz w:val="24"/>
          <w:szCs w:val="24"/>
          <w:lang w:eastAsia="zh-CN"/>
        </w:rPr>
        <w:t xml:space="preserve">or </w:t>
      </w:r>
      <w:r w:rsidR="002D2ABE" w:rsidRPr="003F55C8">
        <w:rPr>
          <w:caps w:val="0"/>
          <w:sz w:val="24"/>
          <w:szCs w:val="24"/>
          <w:lang w:eastAsia="zh-CN"/>
        </w:rPr>
        <w:t xml:space="preserve">the </w:t>
      </w:r>
      <w:r w:rsidR="00EA2A0F">
        <w:rPr>
          <w:caps w:val="0"/>
          <w:sz w:val="24"/>
          <w:szCs w:val="24"/>
          <w:lang w:eastAsia="zh-CN"/>
        </w:rPr>
        <w:t>12</w:t>
      </w:r>
      <w:r w:rsidR="00EA2A0F" w:rsidRPr="00EA2A0F">
        <w:rPr>
          <w:caps w:val="0"/>
          <w:sz w:val="24"/>
          <w:szCs w:val="24"/>
          <w:vertAlign w:val="superscript"/>
          <w:lang w:eastAsia="zh-CN"/>
        </w:rPr>
        <w:t>th</w:t>
      </w:r>
      <w:r w:rsidR="00EA2A0F">
        <w:rPr>
          <w:caps w:val="0"/>
          <w:sz w:val="24"/>
          <w:szCs w:val="24"/>
          <w:lang w:eastAsia="zh-CN"/>
        </w:rPr>
        <w:t xml:space="preserve"> </w:t>
      </w:r>
      <w:r w:rsidR="003F55C8" w:rsidRPr="003F55C8">
        <w:rPr>
          <w:caps w:val="0"/>
          <w:sz w:val="24"/>
          <w:szCs w:val="24"/>
          <w:lang w:eastAsia="zh-CN"/>
        </w:rPr>
        <w:t>Asian</w:t>
      </w:r>
      <w:r w:rsidR="00EA2A0F">
        <w:rPr>
          <w:caps w:val="0"/>
          <w:sz w:val="24"/>
          <w:szCs w:val="24"/>
          <w:lang w:eastAsia="zh-CN"/>
        </w:rPr>
        <w:t xml:space="preserve"> Symposium on Intense Laser Science</w:t>
      </w:r>
      <w:r w:rsidR="003F55C8" w:rsidRPr="003F55C8">
        <w:rPr>
          <w:caps w:val="0"/>
          <w:sz w:val="24"/>
          <w:szCs w:val="24"/>
          <w:lang w:eastAsia="zh-CN"/>
        </w:rPr>
        <w:t xml:space="preserve"> </w:t>
      </w:r>
      <w:r w:rsidR="002D2ABE" w:rsidRPr="003F55C8">
        <w:rPr>
          <w:caps w:val="0"/>
          <w:sz w:val="24"/>
          <w:szCs w:val="24"/>
          <w:lang w:eastAsia="zh-CN"/>
        </w:rPr>
        <w:t>(</w:t>
      </w:r>
      <w:r w:rsidR="00EA2A0F">
        <w:rPr>
          <w:caps w:val="0"/>
          <w:sz w:val="24"/>
          <w:szCs w:val="24"/>
          <w:lang w:eastAsia="zh-CN"/>
        </w:rPr>
        <w:t>ASILS12</w:t>
      </w:r>
      <w:r w:rsidR="002D2ABE" w:rsidRPr="003F55C8">
        <w:rPr>
          <w:caps w:val="0"/>
          <w:sz w:val="24"/>
          <w:szCs w:val="24"/>
          <w:lang w:eastAsia="zh-CN"/>
        </w:rPr>
        <w:t>)</w:t>
      </w:r>
    </w:p>
    <w:p w14:paraId="017EA3E1" w14:textId="77777777" w:rsidR="00991FE8" w:rsidRDefault="00991FE8" w:rsidP="000E79D8">
      <w:pPr>
        <w:pStyle w:val="Authors"/>
        <w:spacing w:line="312" w:lineRule="auto"/>
      </w:pPr>
    </w:p>
    <w:p w14:paraId="72619639" w14:textId="080CC31E" w:rsidR="00991FE8" w:rsidRDefault="00991FE8" w:rsidP="000E79D8">
      <w:pPr>
        <w:pStyle w:val="Authors"/>
        <w:adjustRightInd w:val="0"/>
        <w:snapToGrid w:val="0"/>
        <w:spacing w:line="312" w:lineRule="auto"/>
        <w:rPr>
          <w:rFonts w:hint="eastAsia"/>
          <w:sz w:val="20"/>
          <w:szCs w:val="20"/>
          <w:lang w:eastAsia="zh-CN"/>
        </w:rPr>
      </w:pPr>
      <w:r>
        <w:rPr>
          <w:rFonts w:hint="eastAsia"/>
          <w:sz w:val="20"/>
          <w:szCs w:val="20"/>
          <w:u w:val="single"/>
          <w:lang w:eastAsia="zh-CN"/>
        </w:rPr>
        <w:t>Adam AuthorA,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</w:t>
      </w:r>
      <w:r w:rsidR="008C1DC6">
        <w:rPr>
          <w:sz w:val="20"/>
          <w:szCs w:val="20"/>
          <w:lang w:eastAsia="zh-CN"/>
        </w:rPr>
        <w:t>Brenda</w:t>
      </w:r>
      <w:r>
        <w:rPr>
          <w:rFonts w:hint="eastAsia"/>
          <w:sz w:val="20"/>
          <w:szCs w:val="20"/>
          <w:lang w:eastAsia="zh-CN"/>
        </w:rPr>
        <w:t xml:space="preserve"> AuthorB,</w:t>
      </w:r>
      <w:r>
        <w:rPr>
          <w:sz w:val="20"/>
          <w:szCs w:val="20"/>
          <w:vertAlign w:val="superscript"/>
        </w:rPr>
        <w:t>2</w:t>
      </w:r>
      <w:r>
        <w:rPr>
          <w:rFonts w:hint="eastAsia"/>
          <w:sz w:val="20"/>
          <w:szCs w:val="20"/>
          <w:lang w:eastAsia="zh-CN"/>
        </w:rPr>
        <w:t xml:space="preserve"> .....</w:t>
      </w:r>
      <w:r>
        <w:rPr>
          <w:sz w:val="20"/>
          <w:szCs w:val="20"/>
        </w:rPr>
        <w:t xml:space="preserve"> </w:t>
      </w:r>
      <w:r w:rsidR="008C1DC6">
        <w:rPr>
          <w:rFonts w:hint="eastAsia"/>
          <w:sz w:val="20"/>
          <w:szCs w:val="20"/>
          <w:lang w:eastAsia="zh-CN"/>
        </w:rPr>
        <w:t xml:space="preserve">, </w:t>
      </w:r>
      <w:r w:rsidR="006B289C">
        <w:rPr>
          <w:sz w:val="20"/>
          <w:szCs w:val="20"/>
          <w:lang w:eastAsia="zh-CN"/>
        </w:rPr>
        <w:t>Daniel</w:t>
      </w:r>
      <w:r>
        <w:rPr>
          <w:rFonts w:hint="eastAsia"/>
          <w:sz w:val="20"/>
          <w:szCs w:val="20"/>
          <w:lang w:eastAsia="zh-CN"/>
        </w:rPr>
        <w:t xml:space="preserve"> Author</w:t>
      </w:r>
      <w:r>
        <w:rPr>
          <w:sz w:val="20"/>
          <w:szCs w:val="20"/>
          <w:vertAlign w:val="superscript"/>
        </w:rPr>
        <w:t>1</w:t>
      </w:r>
      <w:r w:rsidR="000E79D8">
        <w:rPr>
          <w:sz w:val="20"/>
          <w:szCs w:val="20"/>
          <w:vertAlign w:val="superscript"/>
        </w:rPr>
        <w:t>*</w:t>
      </w:r>
      <w:r>
        <w:rPr>
          <w:rFonts w:hint="eastAsia"/>
          <w:sz w:val="20"/>
          <w:szCs w:val="20"/>
          <w:lang w:eastAsia="zh-CN"/>
        </w:rPr>
        <w:t xml:space="preserve"> </w:t>
      </w:r>
    </w:p>
    <w:p w14:paraId="24CCFE59" w14:textId="77777777" w:rsidR="00991FE8" w:rsidRDefault="00991FE8" w:rsidP="000E79D8">
      <w:pPr>
        <w:pStyle w:val="Authors"/>
        <w:adjustRightInd w:val="0"/>
        <w:snapToGrid w:val="0"/>
        <w:spacing w:line="312" w:lineRule="auto"/>
        <w:rPr>
          <w:rStyle w:val="AuthorsafiiliationChar"/>
          <w:rFonts w:hint="eastAsia"/>
          <w:sz w:val="20"/>
          <w:szCs w:val="20"/>
          <w:lang w:eastAsia="zh-CN"/>
        </w:rPr>
      </w:pPr>
      <w:r w:rsidRPr="003F55C8">
        <w:rPr>
          <w:i/>
          <w:sz w:val="20"/>
          <w:szCs w:val="20"/>
          <w:vertAlign w:val="superscript"/>
        </w:rPr>
        <w:t>1</w:t>
      </w:r>
      <w:r w:rsidR="003F55C8" w:rsidRPr="003F55C8">
        <w:rPr>
          <w:sz w:val="20"/>
          <w:szCs w:val="20"/>
        </w:rPr>
        <w:t xml:space="preserve"> </w:t>
      </w:r>
      <w:r w:rsidRPr="003F55C8">
        <w:rPr>
          <w:rStyle w:val="AuthorsafiiliationChar"/>
          <w:sz w:val="20"/>
          <w:szCs w:val="20"/>
        </w:rPr>
        <w:t>First author's affiliati</w:t>
      </w:r>
      <w:r>
        <w:rPr>
          <w:rStyle w:val="AuthorsafiiliationChar"/>
          <w:sz w:val="20"/>
          <w:szCs w:val="20"/>
        </w:rPr>
        <w:t xml:space="preserve">on, </w:t>
      </w:r>
      <w:r w:rsidR="008C1DC6">
        <w:rPr>
          <w:rStyle w:val="AuthorsafiiliationChar"/>
          <w:sz w:val="20"/>
          <w:szCs w:val="20"/>
        </w:rPr>
        <w:t>Address</w:t>
      </w:r>
      <w:r>
        <w:rPr>
          <w:rStyle w:val="AuthorsafiiliationChar"/>
          <w:sz w:val="20"/>
          <w:szCs w:val="20"/>
        </w:rPr>
        <w:t>, Country</w:t>
      </w:r>
      <w:r w:rsidR="003F55C8">
        <w:rPr>
          <w:rStyle w:val="AuthorsafiiliationChar"/>
          <w:sz w:val="20"/>
          <w:szCs w:val="20"/>
        </w:rPr>
        <w:t>.</w:t>
      </w:r>
    </w:p>
    <w:p w14:paraId="67466217" w14:textId="77777777" w:rsidR="00991FE8" w:rsidRDefault="00991FE8" w:rsidP="000E79D8">
      <w:pPr>
        <w:pStyle w:val="Authors"/>
        <w:adjustRightInd w:val="0"/>
        <w:snapToGrid w:val="0"/>
        <w:spacing w:line="312" w:lineRule="auto"/>
        <w:rPr>
          <w:rFonts w:hint="eastAsia"/>
          <w:sz w:val="20"/>
          <w:szCs w:val="20"/>
          <w:lang w:eastAsia="zh-CN"/>
        </w:rPr>
      </w:pPr>
      <w:r w:rsidRPr="003F55C8">
        <w:rPr>
          <w:i/>
          <w:sz w:val="20"/>
          <w:szCs w:val="20"/>
          <w:vertAlign w:val="superscript"/>
        </w:rPr>
        <w:t>2</w:t>
      </w:r>
      <w:r w:rsidR="003F55C8" w:rsidRPr="003F55C8">
        <w:rPr>
          <w:sz w:val="20"/>
          <w:szCs w:val="20"/>
        </w:rPr>
        <w:t xml:space="preserve"> </w:t>
      </w:r>
      <w:r>
        <w:rPr>
          <w:rStyle w:val="AuthorsafiiliationChar"/>
          <w:sz w:val="20"/>
          <w:szCs w:val="20"/>
        </w:rPr>
        <w:t>S</w:t>
      </w:r>
      <w:r w:rsidR="008C1DC6">
        <w:rPr>
          <w:rStyle w:val="AuthorsafiiliationChar"/>
          <w:sz w:val="20"/>
          <w:szCs w:val="20"/>
        </w:rPr>
        <w:t>econd author's affiliation, Address</w:t>
      </w:r>
      <w:r>
        <w:rPr>
          <w:rStyle w:val="AuthorsafiiliationChar"/>
          <w:sz w:val="20"/>
          <w:szCs w:val="20"/>
        </w:rPr>
        <w:t>, Country</w:t>
      </w:r>
      <w:r w:rsidR="003F55C8">
        <w:rPr>
          <w:rStyle w:val="AuthorsafiiliationChar"/>
          <w:sz w:val="20"/>
          <w:szCs w:val="20"/>
          <w:lang w:eastAsia="zh-CN"/>
        </w:rPr>
        <w:t>.</w:t>
      </w:r>
    </w:p>
    <w:p w14:paraId="122DEA52" w14:textId="6DDE933A" w:rsidR="00991FE8" w:rsidRDefault="000E79D8" w:rsidP="000E79D8">
      <w:pPr>
        <w:pStyle w:val="Papertext"/>
        <w:spacing w:line="312" w:lineRule="auto"/>
        <w:jc w:val="center"/>
        <w:rPr>
          <w:rFonts w:hint="eastAsia"/>
          <w:sz w:val="20"/>
          <w:szCs w:val="20"/>
          <w:lang w:val="hr-HR" w:eastAsia="zh-CN"/>
        </w:rPr>
      </w:pPr>
      <w:r>
        <w:rPr>
          <w:sz w:val="20"/>
          <w:szCs w:val="20"/>
          <w:lang w:val="hr-HR" w:eastAsia="zh-CN"/>
        </w:rPr>
        <w:t>C</w:t>
      </w:r>
      <w:r w:rsidR="003F55C8">
        <w:rPr>
          <w:sz w:val="20"/>
          <w:szCs w:val="20"/>
          <w:lang w:val="hr-HR" w:eastAsia="zh-CN"/>
        </w:rPr>
        <w:t>orresponding author</w:t>
      </w:r>
      <w:r w:rsidR="00991FE8">
        <w:rPr>
          <w:rFonts w:hint="eastAsia"/>
          <w:sz w:val="20"/>
          <w:szCs w:val="20"/>
          <w:lang w:val="hr-HR" w:eastAsia="zh-CN"/>
        </w:rPr>
        <w:t xml:space="preserve">: </w:t>
      </w:r>
      <w:r w:rsidR="006B289C">
        <w:rPr>
          <w:sz w:val="20"/>
          <w:szCs w:val="20"/>
          <w:lang w:val="hr-HR" w:eastAsia="zh-CN"/>
        </w:rPr>
        <w:t>daniel.</w:t>
      </w:r>
      <w:r>
        <w:rPr>
          <w:sz w:val="20"/>
          <w:szCs w:val="20"/>
          <w:lang w:val="hr-HR" w:eastAsia="zh-CN"/>
        </w:rPr>
        <w:t>a</w:t>
      </w:r>
      <w:r w:rsidR="006B289C">
        <w:rPr>
          <w:sz w:val="20"/>
          <w:szCs w:val="20"/>
          <w:lang w:val="hr-HR" w:eastAsia="zh-CN"/>
        </w:rPr>
        <w:t>uthor</w:t>
      </w:r>
      <w:r w:rsidR="003F55C8">
        <w:rPr>
          <w:sz w:val="20"/>
          <w:szCs w:val="20"/>
          <w:lang w:val="hr-HR" w:eastAsia="zh-CN"/>
        </w:rPr>
        <w:t>@abc.edu.sg</w:t>
      </w:r>
    </w:p>
    <w:p w14:paraId="0682F6BA" w14:textId="77777777" w:rsidR="003F55C8" w:rsidRDefault="003F55C8" w:rsidP="000E79D8">
      <w:pPr>
        <w:autoSpaceDE w:val="0"/>
        <w:autoSpaceDN w:val="0"/>
        <w:adjustRightInd w:val="0"/>
        <w:snapToGrid w:val="0"/>
        <w:spacing w:line="312" w:lineRule="auto"/>
        <w:jc w:val="both"/>
        <w:rPr>
          <w:sz w:val="20"/>
          <w:szCs w:val="20"/>
          <w:lang w:eastAsia="zh-CN"/>
        </w:rPr>
      </w:pPr>
    </w:p>
    <w:p w14:paraId="693FF41E" w14:textId="601FEB83" w:rsidR="00991FE8" w:rsidRDefault="00991FE8" w:rsidP="008C75B7">
      <w:pPr>
        <w:autoSpaceDE w:val="0"/>
        <w:autoSpaceDN w:val="0"/>
        <w:adjustRightInd w:val="0"/>
        <w:snapToGrid w:val="0"/>
        <w:spacing w:after="60" w:line="312" w:lineRule="auto"/>
        <w:ind w:firstLine="360"/>
        <w:jc w:val="both"/>
        <w:rPr>
          <w:rFonts w:hint="eastAsia"/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 xml:space="preserve">Please submit the abstract </w:t>
      </w:r>
      <w:r w:rsidRPr="007E1447">
        <w:rPr>
          <w:sz w:val="20"/>
          <w:szCs w:val="20"/>
          <w:lang w:eastAsia="zh-CN"/>
        </w:rPr>
        <w:t xml:space="preserve">in </w:t>
      </w:r>
      <w:r w:rsidR="007E1447" w:rsidRPr="007E1447">
        <w:rPr>
          <w:rFonts w:eastAsia="BatangChe"/>
          <w:sz w:val="20"/>
          <w:szCs w:val="20"/>
          <w:lang w:eastAsia="ko-KR"/>
        </w:rPr>
        <w:t>Portable Document Format</w:t>
      </w:r>
      <w:r w:rsidR="007E1447" w:rsidRPr="007E1447">
        <w:rPr>
          <w:sz w:val="20"/>
          <w:szCs w:val="20"/>
          <w:lang w:eastAsia="zh-CN"/>
        </w:rPr>
        <w:t xml:space="preserve"> </w:t>
      </w:r>
      <w:r w:rsidR="007E1447">
        <w:rPr>
          <w:rFonts w:hint="eastAsia"/>
          <w:sz w:val="20"/>
          <w:szCs w:val="20"/>
          <w:lang w:eastAsia="zh-CN"/>
        </w:rPr>
        <w:t>(*.pdf</w:t>
      </w:r>
      <w:r>
        <w:rPr>
          <w:rFonts w:hint="eastAsia"/>
          <w:sz w:val="20"/>
          <w:szCs w:val="20"/>
          <w:lang w:eastAsia="zh-CN"/>
        </w:rPr>
        <w:t>)</w:t>
      </w:r>
      <w:r w:rsidR="007F0427">
        <w:rPr>
          <w:sz w:val="20"/>
          <w:szCs w:val="20"/>
          <w:lang w:eastAsia="zh-CN"/>
        </w:rPr>
        <w:t>, naming the file “Lastname Firstname.pdf”</w:t>
      </w:r>
      <w:r>
        <w:rPr>
          <w:rFonts w:hint="eastAsia"/>
          <w:sz w:val="20"/>
          <w:szCs w:val="20"/>
          <w:lang w:eastAsia="zh-CN"/>
        </w:rPr>
        <w:t xml:space="preserve"> </w:t>
      </w:r>
      <w:r w:rsidR="007F0427">
        <w:rPr>
          <w:sz w:val="20"/>
          <w:szCs w:val="20"/>
          <w:lang w:eastAsia="zh-CN"/>
        </w:rPr>
        <w:t xml:space="preserve">after the presenting author. </w:t>
      </w:r>
      <w:r>
        <w:rPr>
          <w:rFonts w:hint="eastAsia"/>
          <w:sz w:val="20"/>
          <w:szCs w:val="20"/>
          <w:lang w:eastAsia="zh-CN"/>
        </w:rPr>
        <w:t xml:space="preserve">The </w:t>
      </w:r>
      <w:r w:rsidR="008C75B7">
        <w:rPr>
          <w:sz w:val="20"/>
          <w:szCs w:val="20"/>
          <w:lang w:eastAsia="zh-CN"/>
        </w:rPr>
        <w:t xml:space="preserve">length of the </w:t>
      </w:r>
      <w:r>
        <w:rPr>
          <w:rFonts w:hint="eastAsia"/>
          <w:sz w:val="20"/>
          <w:szCs w:val="20"/>
          <w:lang w:eastAsia="zh-CN"/>
        </w:rPr>
        <w:t>abstract should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  <w:lang w:eastAsia="zh-CN"/>
        </w:rPr>
        <w:t>be</w:t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>limit</w:t>
      </w:r>
      <w:r w:rsidR="006B289C">
        <w:rPr>
          <w:bCs/>
          <w:sz w:val="20"/>
          <w:szCs w:val="20"/>
        </w:rPr>
        <w:t>ed</w:t>
      </w:r>
      <w:r w:rsidR="008C75B7">
        <w:rPr>
          <w:bCs/>
          <w:sz w:val="20"/>
          <w:szCs w:val="20"/>
        </w:rPr>
        <w:t xml:space="preserve"> to one page</w:t>
      </w:r>
      <w:r>
        <w:rPr>
          <w:rFonts w:hint="eastAsia"/>
          <w:bCs/>
          <w:sz w:val="20"/>
          <w:szCs w:val="20"/>
          <w:lang w:eastAsia="zh-CN"/>
        </w:rPr>
        <w:t>,</w:t>
      </w:r>
      <w:r>
        <w:rPr>
          <w:rFonts w:hint="eastAsia"/>
          <w:sz w:val="20"/>
          <w:szCs w:val="20"/>
          <w:lang w:eastAsia="zh-CN"/>
        </w:rPr>
        <w:t xml:space="preserve"> including figures</w:t>
      </w:r>
      <w:r>
        <w:rPr>
          <w:sz w:val="20"/>
          <w:szCs w:val="20"/>
        </w:rPr>
        <w:t xml:space="preserve">. </w:t>
      </w:r>
      <w:r>
        <w:rPr>
          <w:rFonts w:hint="eastAsia"/>
          <w:sz w:val="20"/>
          <w:szCs w:val="20"/>
        </w:rPr>
        <w:t xml:space="preserve">Please </w:t>
      </w:r>
      <w:r w:rsidR="008C75B7">
        <w:rPr>
          <w:sz w:val="20"/>
          <w:szCs w:val="20"/>
        </w:rPr>
        <w:t xml:space="preserve">either </w:t>
      </w:r>
      <w:r>
        <w:rPr>
          <w:rFonts w:hint="eastAsia"/>
          <w:sz w:val="20"/>
          <w:szCs w:val="20"/>
        </w:rPr>
        <w:t xml:space="preserve">follow the format </w:t>
      </w:r>
      <w:r>
        <w:rPr>
          <w:rFonts w:hint="eastAsia"/>
          <w:sz w:val="20"/>
          <w:szCs w:val="20"/>
          <w:lang w:eastAsia="zh-CN"/>
        </w:rPr>
        <w:t xml:space="preserve">and style </w:t>
      </w:r>
      <w:r>
        <w:rPr>
          <w:sz w:val="20"/>
          <w:szCs w:val="20"/>
          <w:lang w:eastAsia="zh-CN"/>
        </w:rPr>
        <w:t>described</w:t>
      </w:r>
      <w:r>
        <w:rPr>
          <w:rFonts w:hint="eastAsia"/>
          <w:sz w:val="20"/>
          <w:szCs w:val="20"/>
          <w:lang w:eastAsia="zh-CN"/>
        </w:rPr>
        <w:t xml:space="preserve"> below</w:t>
      </w:r>
      <w:r w:rsidRPr="008C75B7">
        <w:rPr>
          <w:rFonts w:hint="eastAsia"/>
          <w:sz w:val="20"/>
          <w:szCs w:val="20"/>
          <w:lang w:eastAsia="zh-CN"/>
        </w:rPr>
        <w:t xml:space="preserve"> or directly </w:t>
      </w:r>
      <w:r w:rsidR="00EA2A0F" w:rsidRPr="008C75B7">
        <w:rPr>
          <w:sz w:val="20"/>
          <w:szCs w:val="20"/>
          <w:lang w:eastAsia="zh-CN"/>
        </w:rPr>
        <w:t xml:space="preserve">enter the text into </w:t>
      </w:r>
      <w:r w:rsidRPr="008C75B7">
        <w:rPr>
          <w:rFonts w:hint="eastAsia"/>
          <w:sz w:val="20"/>
          <w:szCs w:val="20"/>
          <w:lang w:eastAsia="zh-CN"/>
        </w:rPr>
        <w:t>the template</w:t>
      </w:r>
      <w:r>
        <w:rPr>
          <w:rFonts w:hint="eastAsia"/>
          <w:sz w:val="20"/>
          <w:szCs w:val="20"/>
          <w:lang w:eastAsia="zh-CN"/>
        </w:rPr>
        <w:t xml:space="preserve">. </w:t>
      </w:r>
    </w:p>
    <w:p w14:paraId="558505BA" w14:textId="7F03BA4A" w:rsidR="00991FE8" w:rsidRDefault="00991FE8" w:rsidP="008C75B7">
      <w:pPr>
        <w:autoSpaceDE w:val="0"/>
        <w:autoSpaceDN w:val="0"/>
        <w:adjustRightInd w:val="0"/>
        <w:snapToGrid w:val="0"/>
        <w:spacing w:after="60" w:line="312" w:lineRule="auto"/>
        <w:ind w:firstLine="360"/>
        <w:jc w:val="both"/>
        <w:rPr>
          <w:rFonts w:hint="eastAsia"/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 xml:space="preserve">The abstract should be typed in </w:t>
      </w:r>
      <w:r w:rsidR="000E79D8">
        <w:rPr>
          <w:sz w:val="20"/>
          <w:szCs w:val="20"/>
          <w:lang w:eastAsia="zh-CN"/>
        </w:rPr>
        <w:t>A4</w:t>
      </w:r>
      <w:r>
        <w:rPr>
          <w:rFonts w:hint="eastAsia"/>
          <w:sz w:val="20"/>
          <w:szCs w:val="20"/>
          <w:lang w:eastAsia="zh-CN"/>
        </w:rPr>
        <w:t>-</w:t>
      </w:r>
      <w:r>
        <w:rPr>
          <w:sz w:val="20"/>
          <w:szCs w:val="20"/>
        </w:rPr>
        <w:t>page</w:t>
      </w:r>
      <w:r>
        <w:rPr>
          <w:rFonts w:hint="eastAsia"/>
          <w:sz w:val="20"/>
          <w:szCs w:val="20"/>
          <w:lang w:eastAsia="zh-CN"/>
        </w:rPr>
        <w:t xml:space="preserve"> format </w:t>
      </w:r>
      <w:r>
        <w:rPr>
          <w:sz w:val="20"/>
          <w:szCs w:val="20"/>
        </w:rPr>
        <w:t>(</w:t>
      </w:r>
      <w:r w:rsidR="000E79D8">
        <w:rPr>
          <w:sz w:val="20"/>
          <w:szCs w:val="20"/>
          <w:lang w:eastAsia="zh-CN"/>
        </w:rPr>
        <w:t xml:space="preserve">8.27” </w:t>
      </w:r>
      <w:r>
        <w:rPr>
          <w:rFonts w:hint="eastAsia"/>
          <w:sz w:val="20"/>
          <w:szCs w:val="20"/>
          <w:lang w:eastAsia="zh-CN"/>
        </w:rPr>
        <w:sym w:font="Symbol" w:char="F0B4"/>
      </w:r>
      <w:r>
        <w:rPr>
          <w:sz w:val="20"/>
          <w:szCs w:val="20"/>
        </w:rPr>
        <w:t xml:space="preserve"> </w:t>
      </w:r>
      <w:r w:rsidR="000E79D8">
        <w:rPr>
          <w:sz w:val="20"/>
          <w:szCs w:val="20"/>
        </w:rPr>
        <w:t>11.69”</w:t>
      </w:r>
      <w:r>
        <w:rPr>
          <w:sz w:val="20"/>
          <w:szCs w:val="20"/>
        </w:rPr>
        <w:t>)</w:t>
      </w:r>
      <w:r>
        <w:rPr>
          <w:rFonts w:hint="eastAsia"/>
          <w:sz w:val="20"/>
          <w:szCs w:val="20"/>
          <w:lang w:eastAsia="zh-CN"/>
        </w:rPr>
        <w:t xml:space="preserve">, leaving </w:t>
      </w:r>
      <w:r w:rsidR="000E79D8">
        <w:rPr>
          <w:sz w:val="20"/>
          <w:szCs w:val="20"/>
          <w:lang w:eastAsia="zh-CN"/>
        </w:rPr>
        <w:t xml:space="preserve">all margins </w:t>
      </w:r>
      <w:r w:rsidR="006B289C">
        <w:rPr>
          <w:sz w:val="20"/>
          <w:szCs w:val="20"/>
          <w:lang w:eastAsia="zh-CN"/>
        </w:rPr>
        <w:t xml:space="preserve">at </w:t>
      </w:r>
      <w:r w:rsidR="000E79D8">
        <w:rPr>
          <w:sz w:val="20"/>
          <w:szCs w:val="20"/>
          <w:lang w:eastAsia="zh-CN"/>
        </w:rPr>
        <w:t>1”</w:t>
      </w:r>
      <w:r>
        <w:rPr>
          <w:rFonts w:hint="eastAsia"/>
          <w:sz w:val="20"/>
          <w:szCs w:val="20"/>
          <w:lang w:eastAsia="zh-CN"/>
        </w:rPr>
        <w:t xml:space="preserve">. Do not add </w:t>
      </w:r>
      <w:r w:rsidR="008C75B7">
        <w:rPr>
          <w:sz w:val="20"/>
          <w:szCs w:val="20"/>
          <w:lang w:eastAsia="zh-CN"/>
        </w:rPr>
        <w:t xml:space="preserve">a </w:t>
      </w:r>
      <w:r>
        <w:rPr>
          <w:rFonts w:hint="eastAsia"/>
          <w:sz w:val="20"/>
          <w:szCs w:val="20"/>
          <w:lang w:eastAsia="zh-CN"/>
        </w:rPr>
        <w:t xml:space="preserve">page </w:t>
      </w:r>
      <w:r w:rsidR="008C75B7">
        <w:rPr>
          <w:sz w:val="20"/>
          <w:szCs w:val="20"/>
          <w:lang w:eastAsia="zh-CN"/>
        </w:rPr>
        <w:t xml:space="preserve">number </w:t>
      </w:r>
      <w:r>
        <w:rPr>
          <w:rFonts w:hint="eastAsia"/>
          <w:sz w:val="20"/>
          <w:szCs w:val="20"/>
          <w:lang w:eastAsia="zh-CN"/>
        </w:rPr>
        <w:t>or abstract number to the abstract.</w:t>
      </w:r>
      <w:r w:rsidR="00EA2A0F">
        <w:rPr>
          <w:sz w:val="20"/>
          <w:szCs w:val="20"/>
          <w:lang w:eastAsia="zh-CN"/>
        </w:rPr>
        <w:t xml:space="preserve"> </w:t>
      </w:r>
    </w:p>
    <w:p w14:paraId="6B39A0D0" w14:textId="3C2907B5" w:rsidR="00991FE8" w:rsidRDefault="00991FE8" w:rsidP="008C75B7">
      <w:pPr>
        <w:autoSpaceDE w:val="0"/>
        <w:autoSpaceDN w:val="0"/>
        <w:adjustRightInd w:val="0"/>
        <w:snapToGrid w:val="0"/>
        <w:spacing w:after="60" w:line="312" w:lineRule="auto"/>
        <w:ind w:firstLine="360"/>
        <w:jc w:val="both"/>
        <w:rPr>
          <w:rFonts w:hint="eastAsia"/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The </w:t>
      </w:r>
      <w:r>
        <w:rPr>
          <w:rFonts w:hint="eastAsia"/>
          <w:sz w:val="20"/>
          <w:szCs w:val="20"/>
          <w:lang w:eastAsia="zh-CN"/>
        </w:rPr>
        <w:t>f</w:t>
      </w:r>
      <w:r>
        <w:rPr>
          <w:sz w:val="20"/>
          <w:szCs w:val="20"/>
          <w:lang w:eastAsia="zh-CN"/>
        </w:rPr>
        <w:t xml:space="preserve">ont for the </w:t>
      </w:r>
      <w:r w:rsidR="006B289C">
        <w:rPr>
          <w:sz w:val="20"/>
          <w:szCs w:val="20"/>
          <w:lang w:eastAsia="zh-CN"/>
        </w:rPr>
        <w:t>t</w:t>
      </w:r>
      <w:r>
        <w:rPr>
          <w:sz w:val="20"/>
          <w:szCs w:val="20"/>
          <w:lang w:eastAsia="zh-CN"/>
        </w:rPr>
        <w:t xml:space="preserve">itle is </w:t>
      </w:r>
      <w:r>
        <w:rPr>
          <w:sz w:val="20"/>
          <w:szCs w:val="20"/>
        </w:rPr>
        <w:t>1</w:t>
      </w:r>
      <w:r>
        <w:rPr>
          <w:sz w:val="20"/>
          <w:szCs w:val="20"/>
          <w:lang w:eastAsia="zh-CN"/>
        </w:rPr>
        <w:t>2</w:t>
      </w:r>
      <w:r w:rsidR="00EA2A0F">
        <w:rPr>
          <w:sz w:val="20"/>
          <w:szCs w:val="20"/>
        </w:rPr>
        <w:t>-</w:t>
      </w:r>
      <w:r>
        <w:rPr>
          <w:rFonts w:hint="eastAsia"/>
          <w:sz w:val="20"/>
          <w:szCs w:val="20"/>
          <w:lang w:eastAsia="zh-CN"/>
        </w:rPr>
        <w:t>p</w:t>
      </w:r>
      <w:r>
        <w:rPr>
          <w:sz w:val="20"/>
          <w:szCs w:val="20"/>
        </w:rPr>
        <w:t>oint</w:t>
      </w:r>
      <w:r>
        <w:rPr>
          <w:sz w:val="20"/>
          <w:szCs w:val="20"/>
          <w:lang w:eastAsia="zh-CN"/>
        </w:rPr>
        <w:t xml:space="preserve"> </w:t>
      </w:r>
      <w:r w:rsidR="003F55C8">
        <w:rPr>
          <w:sz w:val="20"/>
          <w:szCs w:val="20"/>
          <w:lang w:eastAsia="zh-CN"/>
        </w:rPr>
        <w:t>Times New Roman</w:t>
      </w:r>
      <w:r w:rsidR="006B289C">
        <w:rPr>
          <w:sz w:val="20"/>
          <w:szCs w:val="20"/>
          <w:lang w:eastAsia="zh-CN"/>
        </w:rPr>
        <w:t>.</w:t>
      </w:r>
      <w:r w:rsidR="003F55C8">
        <w:rPr>
          <w:sz w:val="20"/>
          <w:szCs w:val="20"/>
          <w:lang w:eastAsia="zh-CN"/>
        </w:rPr>
        <w:t xml:space="preserve"> </w:t>
      </w:r>
      <w:r w:rsidR="006B289C">
        <w:rPr>
          <w:sz w:val="20"/>
          <w:szCs w:val="20"/>
          <w:lang w:eastAsia="zh-CN"/>
        </w:rPr>
        <w:t>Please use title case and center-align the text</w:t>
      </w:r>
      <w:r>
        <w:rPr>
          <w:rFonts w:hint="eastAsia"/>
          <w:sz w:val="20"/>
          <w:szCs w:val="20"/>
          <w:lang w:eastAsia="zh-CN"/>
        </w:rPr>
        <w:t xml:space="preserve">. Leave a blank line after the </w:t>
      </w:r>
      <w:r w:rsidR="006B289C">
        <w:rPr>
          <w:sz w:val="20"/>
          <w:szCs w:val="20"/>
          <w:lang w:eastAsia="zh-CN"/>
        </w:rPr>
        <w:t>t</w:t>
      </w:r>
      <w:r>
        <w:rPr>
          <w:rFonts w:hint="eastAsia"/>
          <w:sz w:val="20"/>
          <w:szCs w:val="20"/>
          <w:lang w:eastAsia="zh-CN"/>
        </w:rPr>
        <w:t xml:space="preserve">itle. </w:t>
      </w:r>
    </w:p>
    <w:p w14:paraId="1CDB2927" w14:textId="26E1A472" w:rsidR="00991FE8" w:rsidRDefault="008C75B7" w:rsidP="008C75B7">
      <w:pPr>
        <w:autoSpaceDE w:val="0"/>
        <w:autoSpaceDN w:val="0"/>
        <w:adjustRightInd w:val="0"/>
        <w:snapToGrid w:val="0"/>
        <w:spacing w:after="60" w:line="312" w:lineRule="auto"/>
        <w:ind w:firstLine="360"/>
        <w:jc w:val="both"/>
        <w:rPr>
          <w:rFonts w:hint="eastAsia"/>
          <w:sz w:val="20"/>
          <w:szCs w:val="20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6302931" wp14:editId="4F2208AC">
                <wp:simplePos x="0" y="0"/>
                <wp:positionH relativeFrom="margin">
                  <wp:align>right</wp:align>
                </wp:positionH>
                <wp:positionV relativeFrom="paragraph">
                  <wp:posOffset>981075</wp:posOffset>
                </wp:positionV>
                <wp:extent cx="2008505" cy="1636395"/>
                <wp:effectExtent l="0" t="0" r="0" b="1905"/>
                <wp:wrapTight wrapText="bothSides">
                  <wp:wrapPolygon edited="0">
                    <wp:start x="0" y="0"/>
                    <wp:lineTo x="0" y="21374"/>
                    <wp:lineTo x="21306" y="21374"/>
                    <wp:lineTo x="21306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163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A810B" w14:textId="56D77EB3" w:rsidR="009C493E" w:rsidRDefault="001D4313" w:rsidP="006B289C">
                            <w:pPr>
                              <w:jc w:val="center"/>
                            </w:pPr>
                            <w:r>
                              <w:pict w14:anchorId="12CDD43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134" type="#_x0000_t75" style="width:149.1pt;height:93.2pt">
                                  <v:imagedata r:id="rId10" o:title="Figure 3" croptop="4201f" cropleft="1855f" cropright="4168f"/>
                                </v:shape>
                              </w:pict>
                            </w:r>
                          </w:p>
                          <w:p w14:paraId="5095715D" w14:textId="77777777" w:rsidR="007F0427" w:rsidRPr="008C75B7" w:rsidRDefault="009C493E" w:rsidP="008C75B7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C75B7">
                              <w:rPr>
                                <w:sz w:val="18"/>
                                <w:szCs w:val="18"/>
                              </w:rPr>
                              <w:t>Fig. 1</w:t>
                            </w:r>
                            <w:r w:rsidR="008C75B7">
                              <w:rPr>
                                <w:sz w:val="18"/>
                                <w:szCs w:val="18"/>
                              </w:rPr>
                              <w:t>. Log-log plot of the differential absorption signal vs. pump intensity.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029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6.95pt;margin-top:77.25pt;width:158.15pt;height:128.8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" stroked="f">
                <v:textbox inset="3.6pt,,3.6pt">
                  <w:txbxContent>
                    <w:p w14:paraId="63DA810B" w14:textId="56D77EB3" w:rsidR="009C493E" w:rsidRDefault="001D4313" w:rsidP="006B289C">
                      <w:pPr>
                        <w:jc w:val="center"/>
                      </w:pPr>
                      <w:r>
                        <w:pict w14:anchorId="12CDD433">
                          <v:shape id="_x0000_i1134" type="#_x0000_t75" style="width:149.1pt;height:93.2pt">
                            <v:imagedata r:id="rId10" o:title="Figure 3" croptop="4201f" cropleft="1855f" cropright="4168f"/>
                          </v:shape>
                        </w:pict>
                      </w:r>
                    </w:p>
                    <w:p w14:paraId="5095715D" w14:textId="77777777" w:rsidR="007F0427" w:rsidRPr="008C75B7" w:rsidRDefault="009C493E" w:rsidP="008C75B7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8C75B7">
                        <w:rPr>
                          <w:sz w:val="18"/>
                          <w:szCs w:val="18"/>
                        </w:rPr>
                        <w:t>Fig. 1</w:t>
                      </w:r>
                      <w:r w:rsidR="008C75B7">
                        <w:rPr>
                          <w:sz w:val="18"/>
                          <w:szCs w:val="18"/>
                        </w:rPr>
                        <w:t>. Log-log plot of the differential absorption signal vs. pump intensity.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91FE8">
        <w:rPr>
          <w:rFonts w:hint="eastAsia"/>
          <w:sz w:val="20"/>
          <w:szCs w:val="20"/>
          <w:lang w:eastAsia="zh-CN"/>
        </w:rPr>
        <w:t xml:space="preserve">The font for the </w:t>
      </w:r>
      <w:r w:rsidR="00EA2A0F">
        <w:rPr>
          <w:sz w:val="20"/>
          <w:szCs w:val="20"/>
          <w:lang w:eastAsia="zh-CN"/>
        </w:rPr>
        <w:t>remaining text</w:t>
      </w:r>
      <w:r w:rsidR="00EA2A0F">
        <w:rPr>
          <w:rFonts w:hint="eastAsia"/>
          <w:sz w:val="20"/>
          <w:szCs w:val="20"/>
          <w:lang w:eastAsia="zh-CN"/>
        </w:rPr>
        <w:t xml:space="preserve"> is 10-</w:t>
      </w:r>
      <w:r w:rsidR="00991FE8">
        <w:rPr>
          <w:rFonts w:hint="eastAsia"/>
          <w:sz w:val="20"/>
          <w:szCs w:val="20"/>
          <w:lang w:eastAsia="zh-CN"/>
        </w:rPr>
        <w:t xml:space="preserve">point </w:t>
      </w:r>
      <w:r w:rsidR="00991FE8">
        <w:rPr>
          <w:sz w:val="20"/>
          <w:szCs w:val="20"/>
        </w:rPr>
        <w:t>Times New Roman</w:t>
      </w:r>
      <w:r w:rsidR="00991FE8">
        <w:rPr>
          <w:rFonts w:hint="eastAsia"/>
          <w:sz w:val="20"/>
          <w:szCs w:val="20"/>
          <w:lang w:eastAsia="zh-CN"/>
        </w:rPr>
        <w:t xml:space="preserve"> and the paragraph style is</w:t>
      </w:r>
      <w:r w:rsidR="00991FE8">
        <w:rPr>
          <w:sz w:val="20"/>
          <w:szCs w:val="20"/>
        </w:rPr>
        <w:t xml:space="preserve"> </w:t>
      </w:r>
      <w:r w:rsidR="000E79D8">
        <w:rPr>
          <w:sz w:val="20"/>
          <w:szCs w:val="20"/>
        </w:rPr>
        <w:t>1.3</w:t>
      </w:r>
      <w:r w:rsidR="00EA2A0F">
        <w:rPr>
          <w:sz w:val="20"/>
          <w:szCs w:val="20"/>
        </w:rPr>
        <w:t xml:space="preserve"> multiple line</w:t>
      </w:r>
      <w:r w:rsidR="00991FE8">
        <w:rPr>
          <w:rFonts w:hint="eastAsia"/>
          <w:sz w:val="20"/>
          <w:szCs w:val="20"/>
          <w:lang w:eastAsia="zh-CN"/>
        </w:rPr>
        <w:t>-</w:t>
      </w:r>
      <w:r w:rsidR="00991FE8">
        <w:rPr>
          <w:sz w:val="20"/>
          <w:szCs w:val="20"/>
        </w:rPr>
        <w:t>spaced</w:t>
      </w:r>
      <w:r>
        <w:rPr>
          <w:sz w:val="20"/>
          <w:szCs w:val="20"/>
          <w:lang w:eastAsia="zh-CN"/>
        </w:rPr>
        <w:t>, with a spacing of 3 points after each paragraph</w:t>
      </w:r>
      <w:r w:rsidR="006B289C">
        <w:rPr>
          <w:sz w:val="20"/>
          <w:szCs w:val="20"/>
        </w:rPr>
        <w:t>. Author</w:t>
      </w:r>
      <w:r>
        <w:rPr>
          <w:sz w:val="20"/>
          <w:szCs w:val="20"/>
        </w:rPr>
        <w:t>s</w:t>
      </w:r>
      <w:r w:rsidR="006B289C">
        <w:rPr>
          <w:sz w:val="20"/>
          <w:szCs w:val="20"/>
        </w:rPr>
        <w:t>’</w:t>
      </w:r>
      <w:r>
        <w:rPr>
          <w:sz w:val="20"/>
          <w:szCs w:val="20"/>
        </w:rPr>
        <w:t xml:space="preserve"> names (center aligned</w:t>
      </w:r>
      <w:r w:rsidR="00991FE8">
        <w:rPr>
          <w:sz w:val="20"/>
          <w:szCs w:val="20"/>
        </w:rPr>
        <w:t>)</w:t>
      </w:r>
      <w:r w:rsidR="00991FE8">
        <w:rPr>
          <w:rFonts w:hint="eastAsia"/>
          <w:sz w:val="20"/>
          <w:szCs w:val="20"/>
          <w:lang w:eastAsia="zh-CN"/>
        </w:rPr>
        <w:t xml:space="preserve"> </w:t>
      </w:r>
      <w:r w:rsidR="00991FE8">
        <w:rPr>
          <w:sz w:val="20"/>
          <w:szCs w:val="20"/>
        </w:rPr>
        <w:t xml:space="preserve">are written with </w:t>
      </w:r>
      <w:r w:rsidR="004F3F20">
        <w:rPr>
          <w:sz w:val="20"/>
          <w:szCs w:val="20"/>
        </w:rPr>
        <w:t xml:space="preserve">given name </w:t>
      </w:r>
      <w:r w:rsidR="00991FE8">
        <w:rPr>
          <w:sz w:val="20"/>
          <w:szCs w:val="20"/>
        </w:rPr>
        <w:t xml:space="preserve">followed </w:t>
      </w:r>
      <w:r w:rsidR="00991FE8">
        <w:rPr>
          <w:rFonts w:hint="eastAsia"/>
          <w:sz w:val="20"/>
          <w:szCs w:val="20"/>
          <w:lang w:eastAsia="zh-CN"/>
        </w:rPr>
        <w:t>by</w:t>
      </w:r>
      <w:r w:rsidR="006B289C">
        <w:rPr>
          <w:sz w:val="20"/>
          <w:szCs w:val="20"/>
        </w:rPr>
        <w:t xml:space="preserve"> family name</w:t>
      </w:r>
      <w:r w:rsidR="006B289C">
        <w:rPr>
          <w:sz w:val="20"/>
          <w:szCs w:val="20"/>
          <w:lang w:eastAsia="zh-CN"/>
        </w:rPr>
        <w:t xml:space="preserve">, </w:t>
      </w:r>
      <w:r w:rsidR="00991FE8">
        <w:rPr>
          <w:rFonts w:hint="eastAsia"/>
          <w:sz w:val="20"/>
          <w:szCs w:val="20"/>
          <w:lang w:eastAsia="zh-CN"/>
        </w:rPr>
        <w:t xml:space="preserve">e.g., </w:t>
      </w:r>
      <w:r w:rsidR="0073365B">
        <w:rPr>
          <w:sz w:val="20"/>
          <w:szCs w:val="20"/>
          <w:lang w:eastAsia="zh-CN"/>
        </w:rPr>
        <w:t>Adam Author</w:t>
      </w:r>
      <w:r w:rsidR="00991FE8">
        <w:rPr>
          <w:sz w:val="20"/>
          <w:szCs w:val="20"/>
        </w:rPr>
        <w:t xml:space="preserve">. </w:t>
      </w:r>
      <w:r w:rsidR="00991FE8">
        <w:rPr>
          <w:rFonts w:hint="eastAsia"/>
          <w:sz w:val="20"/>
          <w:szCs w:val="20"/>
          <w:lang w:eastAsia="zh-CN"/>
        </w:rPr>
        <w:t>Multiple a</w:t>
      </w:r>
      <w:r w:rsidR="00991FE8">
        <w:rPr>
          <w:sz w:val="20"/>
          <w:szCs w:val="20"/>
        </w:rPr>
        <w:t>uthors are separated by commas</w:t>
      </w:r>
      <w:r w:rsidR="00991FE8">
        <w:rPr>
          <w:rFonts w:hint="eastAsia"/>
          <w:sz w:val="20"/>
          <w:szCs w:val="20"/>
          <w:lang w:eastAsia="zh-CN"/>
        </w:rPr>
        <w:t xml:space="preserve">. If the authors </w:t>
      </w:r>
      <w:r w:rsidR="006B289C">
        <w:rPr>
          <w:sz w:val="20"/>
          <w:szCs w:val="20"/>
          <w:lang w:eastAsia="zh-CN"/>
        </w:rPr>
        <w:t xml:space="preserve">have </w:t>
      </w:r>
      <w:r w:rsidR="00991FE8">
        <w:rPr>
          <w:rFonts w:hint="eastAsia"/>
          <w:sz w:val="20"/>
          <w:szCs w:val="20"/>
          <w:lang w:eastAsia="zh-CN"/>
        </w:rPr>
        <w:t xml:space="preserve">different affiliations, </w:t>
      </w:r>
      <w:r w:rsidR="00EA2A0F">
        <w:rPr>
          <w:sz w:val="20"/>
          <w:szCs w:val="20"/>
          <w:lang w:eastAsia="zh-CN"/>
        </w:rPr>
        <w:t xml:space="preserve">a number in </w:t>
      </w:r>
      <w:r w:rsidR="00991FE8">
        <w:rPr>
          <w:sz w:val="20"/>
          <w:szCs w:val="20"/>
        </w:rPr>
        <w:t xml:space="preserve">superscript </w:t>
      </w:r>
      <w:r w:rsidR="00EA2A0F">
        <w:rPr>
          <w:sz w:val="20"/>
          <w:szCs w:val="20"/>
        </w:rPr>
        <w:t xml:space="preserve">following each name </w:t>
      </w:r>
      <w:r w:rsidR="00991FE8">
        <w:rPr>
          <w:rFonts w:hint="eastAsia"/>
          <w:sz w:val="20"/>
          <w:szCs w:val="20"/>
          <w:lang w:eastAsia="zh-CN"/>
        </w:rPr>
        <w:t xml:space="preserve">can be </w:t>
      </w:r>
      <w:r w:rsidR="00EA2A0F">
        <w:rPr>
          <w:sz w:val="20"/>
          <w:szCs w:val="20"/>
          <w:lang w:eastAsia="zh-CN"/>
        </w:rPr>
        <w:t>inserted</w:t>
      </w:r>
      <w:r w:rsidR="00991FE8">
        <w:rPr>
          <w:sz w:val="20"/>
          <w:szCs w:val="20"/>
        </w:rPr>
        <w:t>.</w:t>
      </w:r>
      <w:r w:rsidR="00991FE8">
        <w:rPr>
          <w:rFonts w:hint="eastAsia"/>
          <w:sz w:val="20"/>
          <w:szCs w:val="20"/>
          <w:lang w:eastAsia="zh-CN"/>
        </w:rPr>
        <w:t xml:space="preserve"> Please mark the corresponding author with a </w:t>
      </w:r>
      <w:r w:rsidR="00991FE8">
        <w:rPr>
          <w:sz w:val="20"/>
          <w:szCs w:val="20"/>
        </w:rPr>
        <w:t xml:space="preserve">superscript </w:t>
      </w:r>
      <w:r w:rsidR="00991FE8">
        <w:rPr>
          <w:sz w:val="20"/>
          <w:szCs w:val="20"/>
          <w:lang w:eastAsia="zh-CN"/>
        </w:rPr>
        <w:t>“*”</w:t>
      </w:r>
      <w:r w:rsidR="00991FE8">
        <w:rPr>
          <w:rFonts w:hint="eastAsia"/>
          <w:sz w:val="20"/>
          <w:szCs w:val="20"/>
          <w:lang w:eastAsia="zh-CN"/>
        </w:rPr>
        <w:t xml:space="preserve"> and underline the presenting author</w:t>
      </w:r>
      <w:r w:rsidR="00991FE8">
        <w:rPr>
          <w:sz w:val="20"/>
          <w:szCs w:val="20"/>
          <w:lang w:eastAsia="zh-CN"/>
        </w:rPr>
        <w:t>’</w:t>
      </w:r>
      <w:r w:rsidR="00991FE8">
        <w:rPr>
          <w:rFonts w:hint="eastAsia"/>
          <w:sz w:val="20"/>
          <w:szCs w:val="20"/>
          <w:lang w:eastAsia="zh-CN"/>
        </w:rPr>
        <w:t xml:space="preserve">s name. Please provide the </w:t>
      </w:r>
      <w:r w:rsidR="000E79D8">
        <w:rPr>
          <w:sz w:val="20"/>
          <w:szCs w:val="20"/>
          <w:lang w:eastAsia="zh-CN"/>
        </w:rPr>
        <w:t>e</w:t>
      </w:r>
      <w:r w:rsidR="00991FE8">
        <w:rPr>
          <w:sz w:val="20"/>
          <w:szCs w:val="20"/>
          <w:lang w:eastAsia="zh-CN"/>
        </w:rPr>
        <w:t>mail</w:t>
      </w:r>
      <w:r w:rsidR="00991FE8">
        <w:rPr>
          <w:rFonts w:hint="eastAsia"/>
          <w:sz w:val="20"/>
          <w:szCs w:val="20"/>
          <w:lang w:eastAsia="zh-CN"/>
        </w:rPr>
        <w:t xml:space="preserve"> </w:t>
      </w:r>
      <w:r w:rsidR="00991FE8">
        <w:rPr>
          <w:sz w:val="20"/>
          <w:szCs w:val="20"/>
          <w:lang w:eastAsia="zh-CN"/>
        </w:rPr>
        <w:t>address</w:t>
      </w:r>
      <w:r w:rsidR="00991FE8">
        <w:rPr>
          <w:rFonts w:hint="eastAsia"/>
          <w:sz w:val="20"/>
          <w:szCs w:val="20"/>
          <w:lang w:eastAsia="zh-CN"/>
        </w:rPr>
        <w:t xml:space="preserve"> of the corresponding author. Leave one </w:t>
      </w:r>
      <w:r w:rsidR="00991FE8">
        <w:rPr>
          <w:sz w:val="20"/>
          <w:szCs w:val="20"/>
        </w:rPr>
        <w:t>blank line</w:t>
      </w:r>
      <w:r w:rsidR="00991FE8">
        <w:rPr>
          <w:rFonts w:hint="eastAsia"/>
          <w:sz w:val="20"/>
          <w:szCs w:val="20"/>
          <w:lang w:eastAsia="zh-CN"/>
        </w:rPr>
        <w:t xml:space="preserve"> before starting the main text of the abstract. </w:t>
      </w:r>
      <w:r w:rsidR="00EA2A0F">
        <w:rPr>
          <w:sz w:val="20"/>
          <w:szCs w:val="20"/>
          <w:lang w:eastAsia="zh-CN"/>
        </w:rPr>
        <w:t xml:space="preserve">Use the justify </w:t>
      </w:r>
      <w:r>
        <w:rPr>
          <w:sz w:val="20"/>
          <w:szCs w:val="20"/>
          <w:lang w:eastAsia="zh-CN"/>
        </w:rPr>
        <w:t>alignment</w:t>
      </w:r>
      <w:r w:rsidR="00EA2A0F">
        <w:rPr>
          <w:sz w:val="20"/>
          <w:szCs w:val="20"/>
          <w:lang w:eastAsia="zh-CN"/>
        </w:rPr>
        <w:t xml:space="preserve"> for the paragraph of the </w:t>
      </w:r>
      <w:r w:rsidR="00991FE8">
        <w:rPr>
          <w:rFonts w:hint="eastAsia"/>
          <w:sz w:val="20"/>
          <w:szCs w:val="20"/>
          <w:lang w:eastAsia="zh-CN"/>
        </w:rPr>
        <w:t>main</w:t>
      </w:r>
      <w:r w:rsidR="00991FE8">
        <w:rPr>
          <w:sz w:val="20"/>
          <w:szCs w:val="20"/>
        </w:rPr>
        <w:t xml:space="preserve"> text.</w:t>
      </w:r>
      <w:r w:rsidR="00991FE8">
        <w:rPr>
          <w:rFonts w:hint="eastAsia"/>
          <w:sz w:val="20"/>
          <w:szCs w:val="20"/>
          <w:lang w:eastAsia="zh-CN"/>
        </w:rPr>
        <w:t xml:space="preserve"> Please integrate </w:t>
      </w:r>
      <w:r>
        <w:rPr>
          <w:sz w:val="20"/>
          <w:szCs w:val="20"/>
          <w:lang w:eastAsia="zh-CN"/>
        </w:rPr>
        <w:t>f</w:t>
      </w:r>
      <w:r w:rsidR="00991FE8">
        <w:rPr>
          <w:sz w:val="20"/>
          <w:szCs w:val="20"/>
          <w:lang w:eastAsia="zh-CN"/>
        </w:rPr>
        <w:t xml:space="preserve">igures </w:t>
      </w:r>
      <w:r>
        <w:rPr>
          <w:sz w:val="20"/>
          <w:szCs w:val="20"/>
          <w:lang w:eastAsia="zh-CN"/>
        </w:rPr>
        <w:t>within</w:t>
      </w:r>
      <w:r w:rsidR="00991FE8">
        <w:rPr>
          <w:rFonts w:hint="eastAsia"/>
          <w:sz w:val="20"/>
          <w:szCs w:val="20"/>
          <w:lang w:eastAsia="zh-CN"/>
        </w:rPr>
        <w:t xml:space="preserve"> the main</w:t>
      </w:r>
      <w:r w:rsidR="00991FE8">
        <w:rPr>
          <w:sz w:val="20"/>
          <w:szCs w:val="20"/>
          <w:lang w:eastAsia="zh-CN"/>
        </w:rPr>
        <w:t xml:space="preserve"> text</w:t>
      </w:r>
      <w:r w:rsidR="007F0427">
        <w:rPr>
          <w:sz w:val="20"/>
          <w:szCs w:val="20"/>
          <w:lang w:eastAsia="zh-CN"/>
        </w:rPr>
        <w:t xml:space="preserve"> (Fig. 1)</w:t>
      </w:r>
      <w:r w:rsidR="00E7158A">
        <w:rPr>
          <w:sz w:val="20"/>
          <w:szCs w:val="20"/>
          <w:lang w:eastAsia="zh-CN"/>
        </w:rPr>
        <w:t>. The figures should have</w:t>
      </w:r>
      <w:r w:rsidR="00991FE8">
        <w:rPr>
          <w:rFonts w:hint="eastAsia"/>
          <w:sz w:val="20"/>
          <w:szCs w:val="20"/>
          <w:lang w:eastAsia="zh-CN"/>
        </w:rPr>
        <w:t xml:space="preserve"> </w:t>
      </w:r>
      <w:r w:rsidR="00E7158A">
        <w:rPr>
          <w:sz w:val="20"/>
          <w:szCs w:val="20"/>
          <w:lang w:eastAsia="zh-CN"/>
        </w:rPr>
        <w:t>sufficient line thickness and sufficiently high resolution</w:t>
      </w:r>
      <w:r w:rsidR="00991FE8">
        <w:rPr>
          <w:sz w:val="20"/>
          <w:szCs w:val="20"/>
          <w:lang w:eastAsia="zh-CN"/>
        </w:rPr>
        <w:t>.</w:t>
      </w:r>
    </w:p>
    <w:p w14:paraId="1EC66BB3" w14:textId="77777777" w:rsidR="00991FE8" w:rsidRDefault="00991FE8" w:rsidP="008C75B7">
      <w:pPr>
        <w:autoSpaceDE w:val="0"/>
        <w:autoSpaceDN w:val="0"/>
        <w:adjustRightInd w:val="0"/>
        <w:snapToGrid w:val="0"/>
        <w:spacing w:after="60" w:line="312" w:lineRule="auto"/>
        <w:ind w:firstLine="360"/>
        <w:jc w:val="both"/>
        <w:rPr>
          <w:rFonts w:hint="eastAsia"/>
          <w:sz w:val="20"/>
          <w:szCs w:val="20"/>
          <w:lang w:eastAsia="zh-CN"/>
        </w:rPr>
      </w:pPr>
      <w:r>
        <w:rPr>
          <w:rFonts w:hint="eastAsia"/>
          <w:sz w:val="20"/>
          <w:szCs w:val="20"/>
        </w:rPr>
        <w:t xml:space="preserve">Acknowledgement may be </w:t>
      </w:r>
      <w:r w:rsidR="00EA2A0F">
        <w:rPr>
          <w:sz w:val="20"/>
          <w:szCs w:val="20"/>
        </w:rPr>
        <w:t xml:space="preserve">included </w:t>
      </w:r>
      <w:r>
        <w:rPr>
          <w:rFonts w:hint="eastAsia"/>
          <w:sz w:val="20"/>
          <w:szCs w:val="20"/>
          <w:lang w:eastAsia="zh-CN"/>
        </w:rPr>
        <w:t>at the end of main text.</w:t>
      </w:r>
    </w:p>
    <w:p w14:paraId="3D1E8426" w14:textId="1D6C7C09" w:rsidR="00991FE8" w:rsidRDefault="00991FE8" w:rsidP="000E79D8">
      <w:pPr>
        <w:autoSpaceDE w:val="0"/>
        <w:autoSpaceDN w:val="0"/>
        <w:adjustRightInd w:val="0"/>
        <w:snapToGrid w:val="0"/>
        <w:spacing w:line="312" w:lineRule="auto"/>
        <w:ind w:firstLine="360"/>
        <w:jc w:val="both"/>
        <w:rPr>
          <w:rFonts w:hint="eastAsia"/>
          <w:sz w:val="20"/>
          <w:szCs w:val="20"/>
          <w:lang w:eastAsia="zh-CN"/>
        </w:rPr>
      </w:pPr>
      <w:r>
        <w:rPr>
          <w:color w:val="000000"/>
          <w:sz w:val="20"/>
          <w:szCs w:val="20"/>
        </w:rPr>
        <w:t xml:space="preserve">References </w:t>
      </w:r>
      <w:r>
        <w:rPr>
          <w:rFonts w:hint="eastAsia"/>
          <w:sz w:val="20"/>
          <w:szCs w:val="20"/>
          <w:lang w:eastAsia="zh-CN"/>
        </w:rPr>
        <w:t>(</w:t>
      </w:r>
      <w:r w:rsidR="00EA2A0F">
        <w:rPr>
          <w:sz w:val="20"/>
          <w:szCs w:val="20"/>
          <w:lang w:eastAsia="zh-CN"/>
        </w:rPr>
        <w:t>o</w:t>
      </w:r>
      <w:r>
        <w:rPr>
          <w:rFonts w:hint="eastAsia"/>
          <w:sz w:val="20"/>
          <w:szCs w:val="20"/>
          <w:lang w:eastAsia="zh-CN"/>
        </w:rPr>
        <w:t xml:space="preserve">ptional) </w:t>
      </w:r>
      <w:r>
        <w:rPr>
          <w:color w:val="000000"/>
          <w:sz w:val="20"/>
          <w:szCs w:val="20"/>
        </w:rPr>
        <w:t xml:space="preserve">should be indicated in the text in square brackets </w:t>
      </w:r>
      <w:r w:rsidR="001D4313">
        <w:rPr>
          <w:rFonts w:hint="eastAsia"/>
          <w:color w:val="000000"/>
          <w:sz w:val="20"/>
          <w:szCs w:val="20"/>
          <w:lang w:eastAsia="zh-CN"/>
        </w:rPr>
        <w:t>[1]</w:t>
      </w:r>
      <w:r w:rsidR="001D4313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</w:rPr>
        <w:t xml:space="preserve">and listed at the end of the </w:t>
      </w:r>
      <w:r w:rsidR="001D4313">
        <w:rPr>
          <w:color w:val="000000"/>
          <w:sz w:val="20"/>
          <w:szCs w:val="20"/>
        </w:rPr>
        <w:t xml:space="preserve">abstract, using </w:t>
      </w:r>
      <w:r w:rsidR="001D4313">
        <w:rPr>
          <w:rFonts w:hint="eastAsia"/>
          <w:color w:val="000000"/>
          <w:sz w:val="20"/>
          <w:szCs w:val="20"/>
          <w:lang w:eastAsia="zh-CN"/>
        </w:rPr>
        <w:t>9</w:t>
      </w:r>
      <w:r w:rsidR="001D4313">
        <w:rPr>
          <w:color w:val="000000"/>
          <w:sz w:val="20"/>
          <w:szCs w:val="20"/>
          <w:lang w:eastAsia="zh-CN"/>
        </w:rPr>
        <w:t>-</w:t>
      </w:r>
      <w:r w:rsidR="001D4313">
        <w:rPr>
          <w:rFonts w:hint="eastAsia"/>
          <w:color w:val="000000"/>
          <w:sz w:val="20"/>
          <w:szCs w:val="20"/>
          <w:lang w:eastAsia="zh-CN"/>
        </w:rPr>
        <w:t>point</w:t>
      </w:r>
      <w:r w:rsidR="001D4313">
        <w:rPr>
          <w:color w:val="000000"/>
          <w:sz w:val="20"/>
          <w:szCs w:val="20"/>
          <w:lang w:eastAsia="zh-CN"/>
        </w:rPr>
        <w:t xml:space="preserve"> font size</w:t>
      </w:r>
      <w:r>
        <w:rPr>
          <w:rFonts w:hint="eastAsia"/>
          <w:color w:val="000000"/>
          <w:sz w:val="20"/>
          <w:szCs w:val="20"/>
          <w:lang w:eastAsia="zh-CN"/>
        </w:rPr>
        <w:t>, with an indent of 7.5 mm</w:t>
      </w:r>
      <w:r w:rsidR="00CE2C68">
        <w:rPr>
          <w:color w:val="000000"/>
          <w:sz w:val="20"/>
          <w:szCs w:val="20"/>
          <w:lang w:eastAsia="zh-CN"/>
        </w:rPr>
        <w:t xml:space="preserve">, </w:t>
      </w:r>
      <w:r w:rsidR="001D4313">
        <w:rPr>
          <w:color w:val="000000"/>
          <w:sz w:val="20"/>
          <w:szCs w:val="20"/>
          <w:lang w:eastAsia="zh-CN"/>
        </w:rPr>
        <w:t xml:space="preserve">and </w:t>
      </w:r>
      <w:r w:rsidR="00CE2C68">
        <w:rPr>
          <w:color w:val="000000"/>
          <w:sz w:val="20"/>
          <w:szCs w:val="20"/>
          <w:lang w:eastAsia="zh-CN"/>
        </w:rPr>
        <w:t>following APS style</w:t>
      </w:r>
      <w:r>
        <w:rPr>
          <w:rFonts w:hint="eastAsia"/>
          <w:sz w:val="20"/>
          <w:szCs w:val="20"/>
          <w:lang w:eastAsia="zh-CN"/>
        </w:rPr>
        <w:t xml:space="preserve">. </w:t>
      </w:r>
    </w:p>
    <w:p w14:paraId="56C082A4" w14:textId="77777777" w:rsidR="003F55C8" w:rsidRDefault="003F55C8" w:rsidP="000E79D8">
      <w:pPr>
        <w:autoSpaceDE w:val="0"/>
        <w:autoSpaceDN w:val="0"/>
        <w:adjustRightInd w:val="0"/>
        <w:snapToGrid w:val="0"/>
        <w:spacing w:line="312" w:lineRule="auto"/>
        <w:jc w:val="both"/>
        <w:rPr>
          <w:b/>
          <w:sz w:val="20"/>
          <w:szCs w:val="20"/>
          <w:lang w:eastAsia="zh-CN"/>
        </w:rPr>
      </w:pPr>
    </w:p>
    <w:p w14:paraId="3260A971" w14:textId="77777777" w:rsidR="00991FE8" w:rsidRDefault="00991FE8" w:rsidP="000E79D8">
      <w:pPr>
        <w:autoSpaceDE w:val="0"/>
        <w:autoSpaceDN w:val="0"/>
        <w:adjustRightInd w:val="0"/>
        <w:snapToGrid w:val="0"/>
        <w:spacing w:line="312" w:lineRule="auto"/>
        <w:jc w:val="both"/>
        <w:rPr>
          <w:rFonts w:hint="eastAsia"/>
          <w:sz w:val="20"/>
          <w:szCs w:val="20"/>
          <w:lang w:eastAsia="zh-CN"/>
        </w:rPr>
      </w:pPr>
      <w:r>
        <w:rPr>
          <w:rFonts w:hint="eastAsia"/>
          <w:b/>
          <w:sz w:val="20"/>
          <w:szCs w:val="20"/>
          <w:lang w:eastAsia="zh-CN"/>
        </w:rPr>
        <w:t>Acknowledgement</w:t>
      </w:r>
      <w:r w:rsidR="00EA2A0F">
        <w:rPr>
          <w:rFonts w:hint="eastAsia"/>
          <w:sz w:val="20"/>
          <w:szCs w:val="20"/>
          <w:lang w:eastAsia="zh-CN"/>
        </w:rPr>
        <w:t xml:space="preserve"> Financial support</w:t>
      </w:r>
      <w:r>
        <w:rPr>
          <w:rFonts w:hint="eastAsia"/>
          <w:sz w:val="20"/>
          <w:szCs w:val="20"/>
          <w:lang w:eastAsia="zh-CN"/>
        </w:rPr>
        <w:t xml:space="preserve"> from </w:t>
      </w:r>
      <w:r>
        <w:rPr>
          <w:sz w:val="20"/>
          <w:szCs w:val="20"/>
          <w:lang w:eastAsia="zh-CN"/>
        </w:rPr>
        <w:t>…</w:t>
      </w:r>
      <w:r>
        <w:rPr>
          <w:rFonts w:hint="eastAsia"/>
          <w:sz w:val="20"/>
          <w:szCs w:val="20"/>
          <w:lang w:eastAsia="zh-CN"/>
        </w:rPr>
        <w:t>.are acknowledged.</w:t>
      </w:r>
    </w:p>
    <w:p w14:paraId="4151220D" w14:textId="77777777" w:rsidR="003F55C8" w:rsidRDefault="003F55C8" w:rsidP="000E79D8">
      <w:pPr>
        <w:spacing w:line="312" w:lineRule="auto"/>
        <w:rPr>
          <w:b/>
          <w:sz w:val="20"/>
          <w:szCs w:val="20"/>
        </w:rPr>
      </w:pPr>
    </w:p>
    <w:p w14:paraId="609429EF" w14:textId="77777777" w:rsidR="00991FE8" w:rsidRDefault="00991FE8" w:rsidP="000E79D8">
      <w:pPr>
        <w:spacing w:line="312" w:lineRule="auto"/>
        <w:rPr>
          <w:rFonts w:hint="eastAsia"/>
          <w:b/>
          <w:sz w:val="20"/>
          <w:szCs w:val="20"/>
          <w:lang w:eastAsia="zh-CN"/>
        </w:rPr>
      </w:pPr>
      <w:r>
        <w:rPr>
          <w:rFonts w:hint="eastAsia"/>
          <w:b/>
          <w:sz w:val="20"/>
          <w:szCs w:val="20"/>
        </w:rPr>
        <w:t>References</w:t>
      </w:r>
    </w:p>
    <w:p w14:paraId="2F198E2B" w14:textId="5EF395D3" w:rsidR="00991FE8" w:rsidRPr="00CE2C68" w:rsidRDefault="00CE2C68" w:rsidP="00CE2C68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rPr>
          <w:rFonts w:hint="eastAsia"/>
          <w:sz w:val="18"/>
          <w:szCs w:val="18"/>
          <w:lang w:eastAsia="zh-CN"/>
        </w:rPr>
      </w:pPr>
      <w:r w:rsidRPr="00CE2C68">
        <w:rPr>
          <w:sz w:val="18"/>
          <w:szCs w:val="18"/>
          <w:lang w:eastAsia="zh-CN"/>
        </w:rPr>
        <w:t>J. M. Smith, R. Brown, C. Green, D. Jones, and A. Lee, Phys. Rev. B</w:t>
      </w:r>
      <w:r>
        <w:rPr>
          <w:sz w:val="18"/>
          <w:szCs w:val="18"/>
          <w:lang w:eastAsia="zh-CN"/>
        </w:rPr>
        <w:t xml:space="preserve"> </w:t>
      </w:r>
      <w:r w:rsidRPr="00CE2C68">
        <w:rPr>
          <w:b/>
          <w:sz w:val="18"/>
          <w:szCs w:val="18"/>
          <w:lang w:eastAsia="zh-CN"/>
        </w:rPr>
        <w:t>46</w:t>
      </w:r>
      <w:r w:rsidRPr="00CE2C68">
        <w:rPr>
          <w:sz w:val="18"/>
          <w:szCs w:val="18"/>
          <w:lang w:eastAsia="zh-CN"/>
        </w:rPr>
        <w:t>, 1 (1992).</w:t>
      </w:r>
      <w:r>
        <w:rPr>
          <w:sz w:val="18"/>
          <w:szCs w:val="18"/>
        </w:rPr>
        <w:t xml:space="preserve"> </w:t>
      </w:r>
    </w:p>
    <w:p w14:paraId="026FC105" w14:textId="1B242A5B" w:rsidR="00991FE8" w:rsidRPr="00CE2C68" w:rsidRDefault="00CE2C68" w:rsidP="00CE2C68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rPr>
          <w:rFonts w:hint="eastAsia"/>
          <w:sz w:val="18"/>
          <w:szCs w:val="18"/>
          <w:lang w:eastAsia="zh-CN"/>
        </w:rPr>
      </w:pPr>
      <w:r w:rsidRPr="00CE2C68">
        <w:rPr>
          <w:sz w:val="18"/>
          <w:szCs w:val="18"/>
          <w:lang w:eastAsia="zh-CN"/>
        </w:rPr>
        <w:t>J. M. Smith, in Molecular Dynamics, edited by C. Brown (Academic,</w:t>
      </w:r>
      <w:r>
        <w:rPr>
          <w:sz w:val="18"/>
          <w:szCs w:val="18"/>
          <w:lang w:eastAsia="zh-CN"/>
        </w:rPr>
        <w:t xml:space="preserve"> </w:t>
      </w:r>
      <w:r w:rsidRPr="00CE2C68">
        <w:rPr>
          <w:sz w:val="18"/>
          <w:szCs w:val="18"/>
          <w:lang w:eastAsia="zh-CN"/>
        </w:rPr>
        <w:t>New York, 1980).</w:t>
      </w:r>
      <w:r>
        <w:rPr>
          <w:rFonts w:hint="eastAsia"/>
          <w:sz w:val="18"/>
          <w:szCs w:val="18"/>
          <w:lang w:eastAsia="zh-CN"/>
        </w:rPr>
        <w:t xml:space="preserve"> </w:t>
      </w:r>
    </w:p>
    <w:p w14:paraId="68880B8E" w14:textId="20AD46A3" w:rsidR="003F55C8" w:rsidRPr="00CE2C68" w:rsidRDefault="00CE2C68" w:rsidP="000E79D8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rPr>
          <w:sz w:val="18"/>
          <w:szCs w:val="18"/>
          <w:lang w:val="hr-HR" w:eastAsia="zh-CN"/>
        </w:rPr>
      </w:pPr>
      <w:r w:rsidRPr="00CE2C68">
        <w:rPr>
          <w:sz w:val="18"/>
          <w:szCs w:val="18"/>
          <w:lang w:val="hr-HR" w:eastAsia="zh-CN"/>
        </w:rPr>
        <w:t>J. M. Smith, Molecular Dynamics (Academic, New York, 1980), Vol. 2,</w:t>
      </w:r>
      <w:r>
        <w:rPr>
          <w:sz w:val="18"/>
          <w:szCs w:val="18"/>
          <w:lang w:val="hr-HR" w:eastAsia="zh-CN"/>
        </w:rPr>
        <w:t xml:space="preserve"> </w:t>
      </w:r>
      <w:r w:rsidRPr="00CE2C68">
        <w:rPr>
          <w:sz w:val="18"/>
          <w:szCs w:val="18"/>
          <w:lang w:val="hr-HR" w:eastAsia="zh-CN"/>
        </w:rPr>
        <w:t>p. 20.</w:t>
      </w:r>
      <w:r>
        <w:rPr>
          <w:rFonts w:hint="eastAsia"/>
          <w:sz w:val="18"/>
          <w:szCs w:val="18"/>
          <w:lang w:val="hr-HR" w:eastAsia="zh-CN"/>
        </w:rPr>
        <w:t xml:space="preserve"> </w:t>
      </w:r>
    </w:p>
    <w:sectPr w:rsidR="003F55C8" w:rsidRPr="00CE2C68" w:rsidSect="000E79D8">
      <w:pgSz w:w="11909" w:h="16834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A411A" w14:textId="77777777" w:rsidR="00FC3B7D" w:rsidRDefault="00FC3B7D">
      <w:r>
        <w:separator/>
      </w:r>
    </w:p>
  </w:endnote>
  <w:endnote w:type="continuationSeparator" w:id="0">
    <w:p w14:paraId="3F0BD606" w14:textId="77777777" w:rsidR="00FC3B7D" w:rsidRDefault="00FC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altName w:val="바탕체"/>
    <w:charset w:val="81"/>
    <w:family w:val="roman"/>
    <w:pitch w:val="fixed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C2F0E" w14:textId="77777777" w:rsidR="00FC3B7D" w:rsidRDefault="00FC3B7D">
      <w:r>
        <w:separator/>
      </w:r>
    </w:p>
  </w:footnote>
  <w:footnote w:type="continuationSeparator" w:id="0">
    <w:p w14:paraId="47788E49" w14:textId="77777777" w:rsidR="00FC3B7D" w:rsidRDefault="00FC3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C01CC"/>
    <w:multiLevelType w:val="multilevel"/>
    <w:tmpl w:val="A7725E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166570"/>
    <w:multiLevelType w:val="hybridMultilevel"/>
    <w:tmpl w:val="7AA8F922"/>
    <w:lvl w:ilvl="0" w:tplc="3B2EADD8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A064703"/>
    <w:multiLevelType w:val="multilevel"/>
    <w:tmpl w:val="37CE38FE"/>
    <w:lvl w:ilvl="0">
      <w:start w:val="1"/>
      <w:numFmt w:val="decimal"/>
      <w:lvlText w:val="[%1]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1366E86"/>
    <w:multiLevelType w:val="hybridMultilevel"/>
    <w:tmpl w:val="036CBAFE"/>
    <w:lvl w:ilvl="0" w:tplc="3B2EADD8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8065D49"/>
    <w:multiLevelType w:val="hybridMultilevel"/>
    <w:tmpl w:val="EB2460D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7C"/>
    <w:rsid w:val="00065699"/>
    <w:rsid w:val="000E79D8"/>
    <w:rsid w:val="00174DC9"/>
    <w:rsid w:val="001B3A1C"/>
    <w:rsid w:val="001D4313"/>
    <w:rsid w:val="002D2ABE"/>
    <w:rsid w:val="003150B4"/>
    <w:rsid w:val="003B4022"/>
    <w:rsid w:val="003F55C8"/>
    <w:rsid w:val="004F3F20"/>
    <w:rsid w:val="004F7B29"/>
    <w:rsid w:val="00597B91"/>
    <w:rsid w:val="005E3A5C"/>
    <w:rsid w:val="006B289C"/>
    <w:rsid w:val="0073365B"/>
    <w:rsid w:val="007E1447"/>
    <w:rsid w:val="007F0427"/>
    <w:rsid w:val="008605F7"/>
    <w:rsid w:val="0086760F"/>
    <w:rsid w:val="0089335F"/>
    <w:rsid w:val="008A23E8"/>
    <w:rsid w:val="008C1DC6"/>
    <w:rsid w:val="008C75B7"/>
    <w:rsid w:val="008E1E7C"/>
    <w:rsid w:val="00991FE8"/>
    <w:rsid w:val="009C493E"/>
    <w:rsid w:val="00A15C21"/>
    <w:rsid w:val="00BB54E2"/>
    <w:rsid w:val="00CE2C68"/>
    <w:rsid w:val="00CF6B6B"/>
    <w:rsid w:val="00D66062"/>
    <w:rsid w:val="00E43717"/>
    <w:rsid w:val="00E7158A"/>
    <w:rsid w:val="00EA2A0F"/>
    <w:rsid w:val="00EC57CD"/>
    <w:rsid w:val="00FC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8F3FCC5"/>
  <w15:chartTrackingRefBased/>
  <w15:docId w15:val="{A0AB6A8C-9154-4600-A459-347002E6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hr-HR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safiiliation">
    <w:name w:val="Author's afiiliation"/>
    <w:basedOn w:val="Authors"/>
    <w:next w:val="Papertext"/>
    <w:rPr>
      <w:i/>
    </w:rPr>
  </w:style>
  <w:style w:type="paragraph" w:customStyle="1" w:styleId="PaperTitle">
    <w:name w:val="Paper Title"/>
    <w:basedOn w:val="Normal"/>
    <w:next w:val="Authors"/>
    <w:pPr>
      <w:jc w:val="center"/>
    </w:pPr>
    <w:rPr>
      <w:b/>
      <w:caps/>
      <w:sz w:val="28"/>
      <w:szCs w:val="28"/>
    </w:rPr>
  </w:style>
  <w:style w:type="paragraph" w:customStyle="1" w:styleId="Authors">
    <w:name w:val="Authors"/>
    <w:basedOn w:val="Normal"/>
    <w:next w:val="Papertext"/>
    <w:pPr>
      <w:jc w:val="center"/>
    </w:pPr>
    <w:rPr>
      <w:lang w:val="hr-HR"/>
    </w:rPr>
  </w:style>
  <w:style w:type="paragraph" w:customStyle="1" w:styleId="Papertext">
    <w:name w:val="Paper text"/>
    <w:basedOn w:val="Normal"/>
    <w:pPr>
      <w:jc w:val="both"/>
    </w:pPr>
  </w:style>
  <w:style w:type="character" w:customStyle="1" w:styleId="AuthorsChar">
    <w:name w:val="Authors Char"/>
    <w:rPr>
      <w:sz w:val="24"/>
      <w:szCs w:val="24"/>
      <w:lang w:val="hr-HR" w:eastAsia="en-US" w:bidi="ar-SA"/>
    </w:rPr>
  </w:style>
  <w:style w:type="character" w:customStyle="1" w:styleId="AuthorsafiiliationChar">
    <w:name w:val="Author's afiiliation Char"/>
    <w:rPr>
      <w:i/>
      <w:sz w:val="24"/>
      <w:szCs w:val="24"/>
      <w:lang w:val="hr-HR" w:eastAsia="en-US" w:bidi="ar-SA"/>
    </w:rPr>
  </w:style>
  <w:style w:type="character" w:styleId="Hyperlink">
    <w:name w:val="Hyperlink"/>
    <w:semiHidden/>
    <w:rPr>
      <w:color w:val="FFFFFF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BodyText2">
    <w:name w:val="Body Text 2"/>
    <w:basedOn w:val="Normal"/>
    <w:link w:val="BodyText2Char"/>
    <w:semiHidden/>
    <w:pPr>
      <w:jc w:val="both"/>
    </w:pPr>
    <w:rPr>
      <w:sz w:val="22"/>
      <w:szCs w:val="20"/>
      <w:lang w:val="en-GB" w:eastAsia="zh-CN"/>
    </w:rPr>
  </w:style>
  <w:style w:type="paragraph" w:styleId="BalloonText">
    <w:name w:val="Balloon Text"/>
    <w:basedOn w:val="Normal"/>
    <w:semiHidden/>
    <w:rPr>
      <w:sz w:val="18"/>
      <w:szCs w:val="18"/>
    </w:rPr>
  </w:style>
  <w:style w:type="paragraph" w:styleId="Header">
    <w:name w:val="header"/>
    <w:basedOn w:val="Normal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rPr>
      <w:sz w:val="18"/>
      <w:szCs w:val="18"/>
      <w:lang w:eastAsia="en-US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rPr>
      <w:sz w:val="18"/>
      <w:szCs w:val="18"/>
      <w:lang w:eastAsia="en-US"/>
    </w:rPr>
  </w:style>
  <w:style w:type="character" w:customStyle="1" w:styleId="BodyText2Char">
    <w:name w:val="Body Text 2 Char"/>
    <w:link w:val="BodyText2"/>
    <w:semiHidden/>
    <w:rsid w:val="007F0427"/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13C0316C370842907827A862454E84" ma:contentTypeVersion="14" ma:contentTypeDescription="Create a new document." ma:contentTypeScope="" ma:versionID="9e3f04c47eeae1b000ea9dbb18ea1720">
  <xsd:schema xmlns:xsd="http://www.w3.org/2001/XMLSchema" xmlns:xs="http://www.w3.org/2001/XMLSchema" xmlns:p="http://schemas.microsoft.com/office/2006/metadata/properties" xmlns:ns3="ac63c23f-afce-4fba-8fdc-9d08814ec9ba" xmlns:ns4="028a8cdb-bd5e-4f8e-9aa8-9c6ba0d4e376" targetNamespace="http://schemas.microsoft.com/office/2006/metadata/properties" ma:root="true" ma:fieldsID="066aedd1e1e731ed2b3eb9f755821b6f" ns3:_="" ns4:_="">
    <xsd:import namespace="ac63c23f-afce-4fba-8fdc-9d08814ec9ba"/>
    <xsd:import namespace="028a8cdb-bd5e-4f8e-9aa8-9c6ba0d4e3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3c23f-afce-4fba-8fdc-9d08814ec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a8cdb-bd5e-4f8e-9aa8-9c6ba0d4e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42F18D-7DA0-43A8-988B-86FDDBB5CB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4661FA-9207-449D-99EB-805E34BE8A35}">
  <ds:schemaRefs>
    <ds:schemaRef ds:uri="http://schemas.microsoft.com/office/2006/metadata/properties"/>
    <ds:schemaRef ds:uri="028a8cdb-bd5e-4f8e-9aa8-9c6ba0d4e376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ac63c23f-afce-4fba-8fdc-9d08814ec9ba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71676AA-71CD-49FF-B929-DAD71A78B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3c23f-afce-4fba-8fdc-9d08814ec9ba"/>
    <ds:schemaRef ds:uri="028a8cdb-bd5e-4f8e-9aa8-9c6ba0d4e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Abstract Template</vt:lpstr>
      <vt:lpstr>Abstract Template</vt:lpstr>
    </vt:vector>
  </TitlesOfParts>
  <Company>FSB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</dc:title>
  <dc:subject>APC2016</dc:subject>
  <dc:creator>XYLing</dc:creator>
  <cp:keywords/>
  <cp:lastModifiedBy>Loh Zhi Heng</cp:lastModifiedBy>
  <cp:revision>3</cp:revision>
  <cp:lastPrinted>2007-01-24T01:10:00Z</cp:lastPrinted>
  <dcterms:created xsi:type="dcterms:W3CDTF">2022-07-25T00:01:00Z</dcterms:created>
  <dcterms:modified xsi:type="dcterms:W3CDTF">2022-07-25T00:46:00Z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0x010100C713C0316C370842907827A862454E84</vt:lpwstr>
  </property>
</Properties>
</file>