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68D6B" w14:textId="02B8A2DC" w:rsidR="000001FC" w:rsidRDefault="74D5C8CC" w:rsidP="000001FC">
      <w:pPr>
        <w:jc w:val="center"/>
        <w:rPr>
          <w:i/>
          <w:iCs/>
        </w:rPr>
      </w:pPr>
      <w:r w:rsidRPr="4EEC50DD">
        <w:rPr>
          <w:b/>
          <w:bCs/>
          <w:u w:val="single"/>
        </w:rPr>
        <w:t xml:space="preserve">NTU </w:t>
      </w:r>
      <w:r w:rsidR="0791AED2" w:rsidRPr="4EEC50DD">
        <w:rPr>
          <w:b/>
          <w:bCs/>
          <w:u w:val="single"/>
        </w:rPr>
        <w:t>Second Major in Sustainability – FAQs</w:t>
      </w:r>
      <w:r w:rsidR="00702394">
        <w:rPr>
          <w:i/>
          <w:iCs/>
        </w:rPr>
        <w:br/>
      </w:r>
      <w:r w:rsidR="00702394" w:rsidRPr="63D07F20">
        <w:rPr>
          <w:i/>
          <w:iCs/>
        </w:rPr>
        <w:t xml:space="preserve">Updated </w:t>
      </w:r>
      <w:r w:rsidR="008A04BF">
        <w:rPr>
          <w:i/>
          <w:iCs/>
        </w:rPr>
        <w:t>1 September</w:t>
      </w:r>
      <w:r w:rsidR="00702394">
        <w:rPr>
          <w:i/>
          <w:iCs/>
        </w:rPr>
        <w:t xml:space="preserve"> 2026</w:t>
      </w:r>
    </w:p>
    <w:sdt>
      <w:sdtPr>
        <w:rPr>
          <w:rFonts w:asciiTheme="minorHAnsi" w:eastAsiaTheme="minorEastAsia" w:hAnsiTheme="minorHAnsi" w:cstheme="minorBidi"/>
          <w:color w:val="auto"/>
          <w:sz w:val="22"/>
          <w:szCs w:val="22"/>
          <w:lang w:eastAsia="ja-JP"/>
        </w:rPr>
        <w:id w:val="1464767783"/>
        <w:docPartObj>
          <w:docPartGallery w:val="Table of Contents"/>
          <w:docPartUnique/>
        </w:docPartObj>
      </w:sdtPr>
      <w:sdtEndPr>
        <w:rPr>
          <w:b/>
          <w:bCs/>
          <w:noProof/>
        </w:rPr>
      </w:sdtEndPr>
      <w:sdtContent>
        <w:p w14:paraId="4AD18CA7" w14:textId="1429BB82" w:rsidR="00675B25" w:rsidRPr="008921A6" w:rsidRDefault="00675B25">
          <w:pPr>
            <w:pStyle w:val="TOCHeading"/>
            <w:rPr>
              <w:sz w:val="22"/>
              <w:szCs w:val="22"/>
            </w:rPr>
          </w:pPr>
          <w:r w:rsidRPr="008921A6">
            <w:rPr>
              <w:sz w:val="22"/>
              <w:szCs w:val="22"/>
            </w:rPr>
            <w:t>Contents</w:t>
          </w:r>
        </w:p>
        <w:p w14:paraId="159631B0" w14:textId="69DACB6E" w:rsidR="008921A6" w:rsidRPr="008921A6" w:rsidRDefault="00675B25">
          <w:pPr>
            <w:pStyle w:val="TOC1"/>
            <w:rPr>
              <w:b w:val="0"/>
              <w:bCs w:val="0"/>
              <w:kern w:val="2"/>
              <w:lang w:eastAsia="zh-CN"/>
              <w14:ligatures w14:val="standardContextual"/>
            </w:rPr>
          </w:pPr>
          <w:r w:rsidRPr="008921A6">
            <w:fldChar w:fldCharType="begin"/>
          </w:r>
          <w:r w:rsidRPr="008921A6">
            <w:instrText xml:space="preserve"> TOC \o "1-3" \h \z \u </w:instrText>
          </w:r>
          <w:r w:rsidRPr="008921A6">
            <w:fldChar w:fldCharType="separate"/>
          </w:r>
          <w:hyperlink w:anchor="_Toc239153066" w:history="1">
            <w:r w:rsidR="008921A6" w:rsidRPr="008921A6">
              <w:rPr>
                <w:rStyle w:val="Hyperlink"/>
              </w:rPr>
              <w:t>Coursework Requirements and Award Criteria</w:t>
            </w:r>
            <w:r w:rsidR="008921A6" w:rsidRPr="008921A6">
              <w:rPr>
                <w:webHidden/>
              </w:rPr>
              <w:tab/>
            </w:r>
            <w:r w:rsidR="008921A6" w:rsidRPr="008921A6">
              <w:rPr>
                <w:webHidden/>
              </w:rPr>
              <w:fldChar w:fldCharType="begin"/>
            </w:r>
            <w:r w:rsidR="008921A6" w:rsidRPr="008921A6">
              <w:rPr>
                <w:webHidden/>
              </w:rPr>
              <w:instrText xml:space="preserve"> PAGEREF _Toc239153066 \h </w:instrText>
            </w:r>
            <w:r w:rsidR="008921A6" w:rsidRPr="008921A6">
              <w:rPr>
                <w:webHidden/>
              </w:rPr>
            </w:r>
            <w:r w:rsidR="008921A6" w:rsidRPr="008921A6">
              <w:rPr>
                <w:webHidden/>
              </w:rPr>
              <w:fldChar w:fldCharType="separate"/>
            </w:r>
            <w:r w:rsidR="008921A6" w:rsidRPr="008921A6">
              <w:rPr>
                <w:webHidden/>
              </w:rPr>
              <w:t>3</w:t>
            </w:r>
            <w:r w:rsidR="008921A6" w:rsidRPr="008921A6">
              <w:rPr>
                <w:webHidden/>
              </w:rPr>
              <w:fldChar w:fldCharType="end"/>
            </w:r>
          </w:hyperlink>
        </w:p>
        <w:p w14:paraId="3DFCF997" w14:textId="6E6C50D7"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67" w:history="1">
            <w:r w:rsidRPr="008921A6">
              <w:rPr>
                <w:rStyle w:val="Hyperlink"/>
                <w:noProof/>
                <w:sz w:val="22"/>
                <w:szCs w:val="22"/>
              </w:rPr>
              <w:t>1.</w:t>
            </w:r>
            <w:r w:rsidRPr="008921A6">
              <w:rPr>
                <w:noProof/>
                <w:kern w:val="2"/>
                <w:sz w:val="22"/>
                <w:szCs w:val="22"/>
                <w:lang w:eastAsia="zh-CN"/>
                <w14:ligatures w14:val="standardContextual"/>
              </w:rPr>
              <w:tab/>
            </w:r>
            <w:r w:rsidRPr="008921A6">
              <w:rPr>
                <w:rStyle w:val="Hyperlink"/>
                <w:noProof/>
                <w:sz w:val="22"/>
                <w:szCs w:val="22"/>
              </w:rPr>
              <w:t>What do I need to complete to successfully graduate with this second major?</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_Toc239153067 \h </w:instrText>
            </w:r>
            <w:r w:rsidRPr="008921A6">
              <w:rPr>
                <w:noProof/>
                <w:webHidden/>
                <w:sz w:val="22"/>
                <w:szCs w:val="22"/>
              </w:rPr>
            </w:r>
            <w:r w:rsidRPr="008921A6">
              <w:rPr>
                <w:noProof/>
                <w:webHidden/>
                <w:sz w:val="22"/>
                <w:szCs w:val="22"/>
              </w:rPr>
              <w:fldChar w:fldCharType="separate"/>
            </w:r>
            <w:r w:rsidRPr="008921A6">
              <w:rPr>
                <w:noProof/>
                <w:webHidden/>
                <w:sz w:val="22"/>
                <w:szCs w:val="22"/>
              </w:rPr>
              <w:t>3</w:t>
            </w:r>
            <w:r w:rsidRPr="008921A6">
              <w:rPr>
                <w:noProof/>
                <w:webHidden/>
                <w:sz w:val="22"/>
                <w:szCs w:val="22"/>
              </w:rPr>
              <w:fldChar w:fldCharType="end"/>
            </w:r>
          </w:hyperlink>
        </w:p>
        <w:p w14:paraId="2CFFE8BA" w14:textId="0B584BCB"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68" w:history="1">
            <w:r w:rsidRPr="008921A6">
              <w:rPr>
                <w:rStyle w:val="Hyperlink"/>
                <w:noProof/>
                <w:sz w:val="22"/>
                <w:szCs w:val="22"/>
              </w:rPr>
              <w:t>2.</w:t>
            </w:r>
            <w:r w:rsidRPr="008921A6">
              <w:rPr>
                <w:noProof/>
                <w:kern w:val="2"/>
                <w:sz w:val="22"/>
                <w:szCs w:val="22"/>
                <w:lang w:eastAsia="zh-CN"/>
                <w14:ligatures w14:val="standardContextual"/>
              </w:rPr>
              <w:tab/>
            </w:r>
            <w:r w:rsidRPr="008921A6">
              <w:rPr>
                <w:rStyle w:val="Hyperlink"/>
                <w:noProof/>
                <w:sz w:val="22"/>
                <w:szCs w:val="22"/>
              </w:rPr>
              <w:t>How are the Second Major courses classified in my degree audit?</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_Toc239153068 \h </w:instrText>
            </w:r>
            <w:r w:rsidRPr="008921A6">
              <w:rPr>
                <w:noProof/>
                <w:webHidden/>
                <w:sz w:val="22"/>
                <w:szCs w:val="22"/>
              </w:rPr>
            </w:r>
            <w:r w:rsidRPr="008921A6">
              <w:rPr>
                <w:noProof/>
                <w:webHidden/>
                <w:sz w:val="22"/>
                <w:szCs w:val="22"/>
              </w:rPr>
              <w:fldChar w:fldCharType="separate"/>
            </w:r>
            <w:r w:rsidRPr="008921A6">
              <w:rPr>
                <w:noProof/>
                <w:webHidden/>
                <w:sz w:val="22"/>
                <w:szCs w:val="22"/>
              </w:rPr>
              <w:t>3</w:t>
            </w:r>
            <w:r w:rsidRPr="008921A6">
              <w:rPr>
                <w:noProof/>
                <w:webHidden/>
                <w:sz w:val="22"/>
                <w:szCs w:val="22"/>
              </w:rPr>
              <w:fldChar w:fldCharType="end"/>
            </w:r>
          </w:hyperlink>
        </w:p>
        <w:p w14:paraId="708FFD5C" w14:textId="6EC90E55"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69" w:history="1">
            <w:r w:rsidRPr="008921A6">
              <w:rPr>
                <w:rStyle w:val="Hyperlink"/>
                <w:noProof/>
                <w:sz w:val="22"/>
                <w:szCs w:val="22"/>
              </w:rPr>
              <w:t>3.</w:t>
            </w:r>
            <w:r w:rsidRPr="008921A6">
              <w:rPr>
                <w:noProof/>
                <w:kern w:val="2"/>
                <w:sz w:val="22"/>
                <w:szCs w:val="22"/>
                <w:lang w:eastAsia="zh-CN"/>
                <w14:ligatures w14:val="standardContextual"/>
              </w:rPr>
              <w:tab/>
            </w:r>
            <w:r w:rsidRPr="008921A6">
              <w:rPr>
                <w:rStyle w:val="Hyperlink"/>
                <w:noProof/>
                <w:sz w:val="22"/>
                <w:szCs w:val="22"/>
              </w:rPr>
              <w:t>Where can I find the list of courses offered under the Second Major in Sustainability?</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_Toc239153069 \h </w:instrText>
            </w:r>
            <w:r w:rsidRPr="008921A6">
              <w:rPr>
                <w:noProof/>
                <w:webHidden/>
                <w:sz w:val="22"/>
                <w:szCs w:val="22"/>
              </w:rPr>
            </w:r>
            <w:r w:rsidRPr="008921A6">
              <w:rPr>
                <w:noProof/>
                <w:webHidden/>
                <w:sz w:val="22"/>
                <w:szCs w:val="22"/>
              </w:rPr>
              <w:fldChar w:fldCharType="separate"/>
            </w:r>
            <w:r w:rsidRPr="008921A6">
              <w:rPr>
                <w:noProof/>
                <w:webHidden/>
                <w:sz w:val="22"/>
                <w:szCs w:val="22"/>
              </w:rPr>
              <w:t>3</w:t>
            </w:r>
            <w:r w:rsidRPr="008921A6">
              <w:rPr>
                <w:noProof/>
                <w:webHidden/>
                <w:sz w:val="22"/>
                <w:szCs w:val="22"/>
              </w:rPr>
              <w:fldChar w:fldCharType="end"/>
            </w:r>
          </w:hyperlink>
        </w:p>
        <w:p w14:paraId="5EF7B1CC" w14:textId="1EDB2A25"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70" w:history="1">
            <w:r w:rsidRPr="008921A6">
              <w:rPr>
                <w:rStyle w:val="Hyperlink"/>
                <w:noProof/>
                <w:sz w:val="22"/>
                <w:szCs w:val="22"/>
              </w:rPr>
              <w:t>4.</w:t>
            </w:r>
            <w:r w:rsidRPr="008921A6">
              <w:rPr>
                <w:noProof/>
                <w:kern w:val="2"/>
                <w:sz w:val="22"/>
                <w:szCs w:val="22"/>
                <w:lang w:eastAsia="zh-CN"/>
                <w14:ligatures w14:val="standardContextual"/>
              </w:rPr>
              <w:tab/>
            </w:r>
            <w:r w:rsidRPr="008921A6">
              <w:rPr>
                <w:rStyle w:val="Hyperlink"/>
                <w:noProof/>
                <w:sz w:val="22"/>
                <w:szCs w:val="22"/>
              </w:rPr>
              <w:t>Other than taking classes normally, what are alternative options that I can consider fulfilling the requirements for this second major?</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_Toc239153070 \h </w:instrText>
            </w:r>
            <w:r w:rsidRPr="008921A6">
              <w:rPr>
                <w:noProof/>
                <w:webHidden/>
                <w:sz w:val="22"/>
                <w:szCs w:val="22"/>
              </w:rPr>
            </w:r>
            <w:r w:rsidRPr="008921A6">
              <w:rPr>
                <w:noProof/>
                <w:webHidden/>
                <w:sz w:val="22"/>
                <w:szCs w:val="22"/>
              </w:rPr>
              <w:fldChar w:fldCharType="separate"/>
            </w:r>
            <w:r w:rsidRPr="008921A6">
              <w:rPr>
                <w:noProof/>
                <w:webHidden/>
                <w:sz w:val="22"/>
                <w:szCs w:val="22"/>
              </w:rPr>
              <w:t>4</w:t>
            </w:r>
            <w:r w:rsidRPr="008921A6">
              <w:rPr>
                <w:noProof/>
                <w:webHidden/>
                <w:sz w:val="22"/>
                <w:szCs w:val="22"/>
              </w:rPr>
              <w:fldChar w:fldCharType="end"/>
            </w:r>
          </w:hyperlink>
        </w:p>
        <w:p w14:paraId="5F6CD738" w14:textId="066D8E47"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71" w:history="1">
            <w:r w:rsidRPr="008921A6">
              <w:rPr>
                <w:rStyle w:val="Hyperlink"/>
                <w:noProof/>
                <w:sz w:val="22"/>
                <w:szCs w:val="22"/>
              </w:rPr>
              <w:t>5.</w:t>
            </w:r>
            <w:r w:rsidRPr="008921A6">
              <w:rPr>
                <w:noProof/>
                <w:kern w:val="2"/>
                <w:sz w:val="22"/>
                <w:szCs w:val="22"/>
                <w:lang w:eastAsia="zh-CN"/>
                <w14:ligatures w14:val="standardContextual"/>
              </w:rPr>
              <w:tab/>
            </w:r>
            <w:r w:rsidRPr="008921A6">
              <w:rPr>
                <w:rStyle w:val="Hyperlink"/>
                <w:noProof/>
                <w:sz w:val="22"/>
                <w:szCs w:val="22"/>
              </w:rPr>
              <w:t>What is the double-counting policy?</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_Toc239153071 \h </w:instrText>
            </w:r>
            <w:r w:rsidRPr="008921A6">
              <w:rPr>
                <w:noProof/>
                <w:webHidden/>
                <w:sz w:val="22"/>
                <w:szCs w:val="22"/>
              </w:rPr>
            </w:r>
            <w:r w:rsidRPr="008921A6">
              <w:rPr>
                <w:noProof/>
                <w:webHidden/>
                <w:sz w:val="22"/>
                <w:szCs w:val="22"/>
              </w:rPr>
              <w:fldChar w:fldCharType="separate"/>
            </w:r>
            <w:r w:rsidRPr="008921A6">
              <w:rPr>
                <w:noProof/>
                <w:webHidden/>
                <w:sz w:val="22"/>
                <w:szCs w:val="22"/>
              </w:rPr>
              <w:t>5</w:t>
            </w:r>
            <w:r w:rsidRPr="008921A6">
              <w:rPr>
                <w:noProof/>
                <w:webHidden/>
                <w:sz w:val="22"/>
                <w:szCs w:val="22"/>
              </w:rPr>
              <w:fldChar w:fldCharType="end"/>
            </w:r>
          </w:hyperlink>
        </w:p>
        <w:p w14:paraId="6D895FB3" w14:textId="47E9322A"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72" w:history="1">
            <w:r w:rsidRPr="008921A6">
              <w:rPr>
                <w:rStyle w:val="Hyperlink"/>
                <w:noProof/>
                <w:sz w:val="22"/>
                <w:szCs w:val="22"/>
              </w:rPr>
              <w:t>6.</w:t>
            </w:r>
            <w:r w:rsidRPr="008921A6">
              <w:rPr>
                <w:noProof/>
                <w:kern w:val="2"/>
                <w:sz w:val="22"/>
                <w:szCs w:val="22"/>
                <w:lang w:eastAsia="zh-CN"/>
                <w14:ligatures w14:val="standardContextual"/>
              </w:rPr>
              <w:tab/>
            </w:r>
            <w:r w:rsidRPr="008921A6">
              <w:rPr>
                <w:rStyle w:val="Hyperlink"/>
                <w:noProof/>
                <w:sz w:val="22"/>
                <w:szCs w:val="22"/>
              </w:rPr>
              <w:t>How do I know if the courses I’ve taken are double-counted in my degree audit?</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_Toc239153072 \h </w:instrText>
            </w:r>
            <w:r w:rsidRPr="008921A6">
              <w:rPr>
                <w:noProof/>
                <w:webHidden/>
                <w:sz w:val="22"/>
                <w:szCs w:val="22"/>
              </w:rPr>
            </w:r>
            <w:r w:rsidRPr="008921A6">
              <w:rPr>
                <w:noProof/>
                <w:webHidden/>
                <w:sz w:val="22"/>
                <w:szCs w:val="22"/>
              </w:rPr>
              <w:fldChar w:fldCharType="separate"/>
            </w:r>
            <w:r w:rsidRPr="008921A6">
              <w:rPr>
                <w:noProof/>
                <w:webHidden/>
                <w:sz w:val="22"/>
                <w:szCs w:val="22"/>
              </w:rPr>
              <w:t>5</w:t>
            </w:r>
            <w:r w:rsidRPr="008921A6">
              <w:rPr>
                <w:noProof/>
                <w:webHidden/>
                <w:sz w:val="22"/>
                <w:szCs w:val="22"/>
              </w:rPr>
              <w:fldChar w:fldCharType="end"/>
            </w:r>
          </w:hyperlink>
        </w:p>
        <w:p w14:paraId="4A29467F" w14:textId="3465FC33"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73" w:history="1">
            <w:r w:rsidRPr="008921A6">
              <w:rPr>
                <w:rStyle w:val="Hyperlink"/>
                <w:noProof/>
                <w:sz w:val="22"/>
                <w:szCs w:val="22"/>
              </w:rPr>
              <w:t>7.</w:t>
            </w:r>
            <w:r w:rsidRPr="008921A6">
              <w:rPr>
                <w:noProof/>
                <w:kern w:val="2"/>
                <w:sz w:val="22"/>
                <w:szCs w:val="22"/>
                <w:lang w:eastAsia="zh-CN"/>
                <w14:ligatures w14:val="standardContextual"/>
              </w:rPr>
              <w:tab/>
            </w:r>
            <w:r w:rsidRPr="008921A6">
              <w:rPr>
                <w:rStyle w:val="Hyperlink"/>
                <w:noProof/>
                <w:sz w:val="22"/>
                <w:szCs w:val="22"/>
              </w:rPr>
              <w:t>Can I exercise FGO (Flexible Grading Option) on the courses I’ve taken for the Second Major in Sustainability?</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_Toc239153073 \h </w:instrText>
            </w:r>
            <w:r w:rsidRPr="008921A6">
              <w:rPr>
                <w:noProof/>
                <w:webHidden/>
                <w:sz w:val="22"/>
                <w:szCs w:val="22"/>
              </w:rPr>
            </w:r>
            <w:r w:rsidRPr="008921A6">
              <w:rPr>
                <w:noProof/>
                <w:webHidden/>
                <w:sz w:val="22"/>
                <w:szCs w:val="22"/>
              </w:rPr>
              <w:fldChar w:fldCharType="separate"/>
            </w:r>
            <w:r w:rsidRPr="008921A6">
              <w:rPr>
                <w:noProof/>
                <w:webHidden/>
                <w:sz w:val="22"/>
                <w:szCs w:val="22"/>
              </w:rPr>
              <w:t>5</w:t>
            </w:r>
            <w:r w:rsidRPr="008921A6">
              <w:rPr>
                <w:noProof/>
                <w:webHidden/>
                <w:sz w:val="22"/>
                <w:szCs w:val="22"/>
              </w:rPr>
              <w:fldChar w:fldCharType="end"/>
            </w:r>
          </w:hyperlink>
        </w:p>
        <w:p w14:paraId="2C824257" w14:textId="6B4C18C3" w:rsidR="008921A6" w:rsidRPr="008921A6" w:rsidRDefault="008921A6">
          <w:pPr>
            <w:pStyle w:val="TOC1"/>
            <w:rPr>
              <w:b w:val="0"/>
              <w:bCs w:val="0"/>
              <w:kern w:val="2"/>
              <w:lang w:eastAsia="zh-CN"/>
              <w14:ligatures w14:val="standardContextual"/>
            </w:rPr>
          </w:pPr>
          <w:hyperlink w:anchor="_Toc239153074" w:history="1">
            <w:r w:rsidRPr="008921A6">
              <w:rPr>
                <w:rStyle w:val="Hyperlink"/>
              </w:rPr>
              <w:t>Graduation Matters</w:t>
            </w:r>
            <w:r w:rsidRPr="008921A6">
              <w:rPr>
                <w:webHidden/>
              </w:rPr>
              <w:tab/>
            </w:r>
            <w:r w:rsidRPr="008921A6">
              <w:rPr>
                <w:webHidden/>
              </w:rPr>
              <w:fldChar w:fldCharType="begin"/>
            </w:r>
            <w:r w:rsidRPr="008921A6">
              <w:rPr>
                <w:webHidden/>
              </w:rPr>
              <w:instrText xml:space="preserve"> PAGEREF _Toc239153074 \h </w:instrText>
            </w:r>
            <w:r w:rsidRPr="008921A6">
              <w:rPr>
                <w:webHidden/>
              </w:rPr>
            </w:r>
            <w:r w:rsidRPr="008921A6">
              <w:rPr>
                <w:webHidden/>
              </w:rPr>
              <w:fldChar w:fldCharType="separate"/>
            </w:r>
            <w:r w:rsidRPr="008921A6">
              <w:rPr>
                <w:webHidden/>
              </w:rPr>
              <w:t>7</w:t>
            </w:r>
            <w:r w:rsidRPr="008921A6">
              <w:rPr>
                <w:webHidden/>
              </w:rPr>
              <w:fldChar w:fldCharType="end"/>
            </w:r>
          </w:hyperlink>
        </w:p>
        <w:p w14:paraId="1C37D308" w14:textId="123825FC" w:rsidR="008921A6" w:rsidRPr="008921A6" w:rsidRDefault="008921A6">
          <w:pPr>
            <w:pStyle w:val="TOC2"/>
            <w:tabs>
              <w:tab w:val="left" w:pos="720"/>
              <w:tab w:val="right" w:leader="dot" w:pos="9350"/>
            </w:tabs>
            <w:rPr>
              <w:noProof/>
              <w:kern w:val="2"/>
              <w:sz w:val="22"/>
              <w:szCs w:val="22"/>
              <w:lang w:eastAsia="zh-CN"/>
              <w14:ligatures w14:val="standardContextual"/>
            </w:rPr>
          </w:pPr>
          <w:hyperlink w:anchor="_Toc239153075" w:history="1">
            <w:r w:rsidRPr="008921A6">
              <w:rPr>
                <w:rStyle w:val="Hyperlink"/>
                <w:noProof/>
                <w:sz w:val="22"/>
                <w:szCs w:val="22"/>
              </w:rPr>
              <w:t>9.</w:t>
            </w:r>
            <w:r w:rsidRPr="008921A6">
              <w:rPr>
                <w:noProof/>
                <w:kern w:val="2"/>
                <w:sz w:val="22"/>
                <w:szCs w:val="22"/>
                <w:lang w:eastAsia="zh-CN"/>
                <w14:ligatures w14:val="standardContextual"/>
              </w:rPr>
              <w:tab/>
            </w:r>
            <w:r w:rsidRPr="008921A6">
              <w:rPr>
                <w:rStyle w:val="Hyperlink"/>
                <w:noProof/>
                <w:sz w:val="22"/>
                <w:szCs w:val="22"/>
              </w:rPr>
              <w:t>Will my Second Major be reflected in my degree certificate?</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_Toc239153075 \h </w:instrText>
            </w:r>
            <w:r w:rsidRPr="008921A6">
              <w:rPr>
                <w:noProof/>
                <w:webHidden/>
                <w:sz w:val="22"/>
                <w:szCs w:val="22"/>
              </w:rPr>
            </w:r>
            <w:r w:rsidRPr="008921A6">
              <w:rPr>
                <w:noProof/>
                <w:webHidden/>
                <w:sz w:val="22"/>
                <w:szCs w:val="22"/>
              </w:rPr>
              <w:fldChar w:fldCharType="separate"/>
            </w:r>
            <w:r w:rsidRPr="008921A6">
              <w:rPr>
                <w:noProof/>
                <w:webHidden/>
                <w:sz w:val="22"/>
                <w:szCs w:val="22"/>
              </w:rPr>
              <w:t>7</w:t>
            </w:r>
            <w:r w:rsidRPr="008921A6">
              <w:rPr>
                <w:noProof/>
                <w:webHidden/>
                <w:sz w:val="22"/>
                <w:szCs w:val="22"/>
              </w:rPr>
              <w:fldChar w:fldCharType="end"/>
            </w:r>
          </w:hyperlink>
        </w:p>
        <w:p w14:paraId="24A7A210" w14:textId="58478AC5" w:rsidR="008921A6" w:rsidRPr="008921A6" w:rsidRDefault="008921A6">
          <w:pPr>
            <w:pStyle w:val="TOC1"/>
            <w:rPr>
              <w:b w:val="0"/>
              <w:bCs w:val="0"/>
              <w:kern w:val="2"/>
              <w:lang w:eastAsia="zh-CN"/>
              <w14:ligatures w14:val="standardContextual"/>
            </w:rPr>
          </w:pPr>
          <w:hyperlink w:anchor="_Toc239153076" w:history="1">
            <w:r w:rsidRPr="008921A6">
              <w:rPr>
                <w:rStyle w:val="Hyperlink"/>
              </w:rPr>
              <w:t>Course Registration Matters</w:t>
            </w:r>
            <w:r w:rsidRPr="008921A6">
              <w:rPr>
                <w:webHidden/>
              </w:rPr>
              <w:tab/>
            </w:r>
            <w:r w:rsidRPr="008921A6">
              <w:rPr>
                <w:webHidden/>
              </w:rPr>
              <w:fldChar w:fldCharType="begin"/>
            </w:r>
            <w:r w:rsidRPr="008921A6">
              <w:rPr>
                <w:webHidden/>
              </w:rPr>
              <w:instrText xml:space="preserve"> PAGEREF _Toc239153076 \h </w:instrText>
            </w:r>
            <w:r w:rsidRPr="008921A6">
              <w:rPr>
                <w:webHidden/>
              </w:rPr>
            </w:r>
            <w:r w:rsidRPr="008921A6">
              <w:rPr>
                <w:webHidden/>
              </w:rPr>
              <w:fldChar w:fldCharType="separate"/>
            </w:r>
            <w:r w:rsidRPr="008921A6">
              <w:rPr>
                <w:webHidden/>
              </w:rPr>
              <w:t>7</w:t>
            </w:r>
            <w:r w:rsidRPr="008921A6">
              <w:rPr>
                <w:webHidden/>
              </w:rPr>
              <w:fldChar w:fldCharType="end"/>
            </w:r>
          </w:hyperlink>
        </w:p>
        <w:p w14:paraId="4E011694" w14:textId="5D6884C4"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77" w:history="1">
            <w:r w:rsidRPr="008921A6">
              <w:rPr>
                <w:rStyle w:val="Hyperlink"/>
                <w:noProof/>
                <w:sz w:val="22"/>
                <w:szCs w:val="22"/>
              </w:rPr>
              <w:t>10.</w:t>
            </w:r>
            <w:r w:rsidRPr="008921A6">
              <w:rPr>
                <w:noProof/>
                <w:kern w:val="2"/>
                <w:sz w:val="22"/>
                <w:szCs w:val="22"/>
                <w:lang w:eastAsia="zh-CN"/>
                <w14:ligatures w14:val="standardContextual"/>
              </w:rPr>
              <w:tab/>
            </w:r>
            <w:r w:rsidRPr="008921A6">
              <w:rPr>
                <w:rStyle w:val="Hyperlink"/>
                <w:noProof/>
                <w:sz w:val="22"/>
                <w:szCs w:val="22"/>
              </w:rPr>
              <w:t>Is there anything I should expect about course registration in this Second Major?</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_Toc239153077 \h </w:instrText>
            </w:r>
            <w:r w:rsidRPr="008921A6">
              <w:rPr>
                <w:noProof/>
                <w:webHidden/>
                <w:sz w:val="22"/>
                <w:szCs w:val="22"/>
              </w:rPr>
            </w:r>
            <w:r w:rsidRPr="008921A6">
              <w:rPr>
                <w:noProof/>
                <w:webHidden/>
                <w:sz w:val="22"/>
                <w:szCs w:val="22"/>
              </w:rPr>
              <w:fldChar w:fldCharType="separate"/>
            </w:r>
            <w:r w:rsidRPr="008921A6">
              <w:rPr>
                <w:noProof/>
                <w:webHidden/>
                <w:sz w:val="22"/>
                <w:szCs w:val="22"/>
              </w:rPr>
              <w:t>7</w:t>
            </w:r>
            <w:r w:rsidRPr="008921A6">
              <w:rPr>
                <w:noProof/>
                <w:webHidden/>
                <w:sz w:val="22"/>
                <w:szCs w:val="22"/>
              </w:rPr>
              <w:fldChar w:fldCharType="end"/>
            </w:r>
          </w:hyperlink>
        </w:p>
        <w:p w14:paraId="1ACC12A5" w14:textId="3E38C44F"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78" w:history="1">
            <w:r w:rsidRPr="008921A6">
              <w:rPr>
                <w:rStyle w:val="Hyperlink"/>
                <w:noProof/>
                <w:sz w:val="22"/>
                <w:szCs w:val="22"/>
              </w:rPr>
              <w:t>11.</w:t>
            </w:r>
            <w:r w:rsidRPr="008921A6">
              <w:rPr>
                <w:noProof/>
                <w:kern w:val="2"/>
                <w:sz w:val="22"/>
                <w:szCs w:val="22"/>
                <w:lang w:eastAsia="zh-CN"/>
                <w14:ligatures w14:val="standardContextual"/>
              </w:rPr>
              <w:tab/>
            </w:r>
            <w:r w:rsidRPr="008921A6">
              <w:rPr>
                <w:rStyle w:val="Hyperlink"/>
                <w:noProof/>
                <w:sz w:val="22"/>
                <w:szCs w:val="22"/>
              </w:rPr>
              <w:t>I want to register for a Second Major course, but there are pre-requisites. I really want to take this course. How do I apply for a pre-requisite waiver?</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_Toc239153078 \h </w:instrText>
            </w:r>
            <w:r w:rsidRPr="008921A6">
              <w:rPr>
                <w:noProof/>
                <w:webHidden/>
                <w:sz w:val="22"/>
                <w:szCs w:val="22"/>
              </w:rPr>
            </w:r>
            <w:r w:rsidRPr="008921A6">
              <w:rPr>
                <w:noProof/>
                <w:webHidden/>
                <w:sz w:val="22"/>
                <w:szCs w:val="22"/>
              </w:rPr>
              <w:fldChar w:fldCharType="separate"/>
            </w:r>
            <w:r w:rsidRPr="008921A6">
              <w:rPr>
                <w:noProof/>
                <w:webHidden/>
                <w:sz w:val="22"/>
                <w:szCs w:val="22"/>
              </w:rPr>
              <w:t>7</w:t>
            </w:r>
            <w:r w:rsidRPr="008921A6">
              <w:rPr>
                <w:noProof/>
                <w:webHidden/>
                <w:sz w:val="22"/>
                <w:szCs w:val="22"/>
              </w:rPr>
              <w:fldChar w:fldCharType="end"/>
            </w:r>
          </w:hyperlink>
        </w:p>
        <w:p w14:paraId="21F4067B" w14:textId="1D512A5E"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79" w:history="1">
            <w:r w:rsidRPr="008921A6">
              <w:rPr>
                <w:rStyle w:val="Hyperlink"/>
                <w:noProof/>
                <w:sz w:val="22"/>
                <w:szCs w:val="22"/>
              </w:rPr>
              <w:t>12.</w:t>
            </w:r>
            <w:r w:rsidRPr="008921A6">
              <w:rPr>
                <w:noProof/>
                <w:kern w:val="2"/>
                <w:sz w:val="22"/>
                <w:szCs w:val="22"/>
                <w:lang w:eastAsia="zh-CN"/>
                <w14:ligatures w14:val="standardContextual"/>
              </w:rPr>
              <w:tab/>
            </w:r>
            <w:r w:rsidRPr="008921A6">
              <w:rPr>
                <w:rStyle w:val="Hyperlink"/>
                <w:noProof/>
                <w:sz w:val="22"/>
                <w:szCs w:val="22"/>
              </w:rPr>
              <w:t>I want to register for a Second Major course, but STARS is telling me that I’ve exceeded the maximum number of AUs allowed. What do I do?</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_Toc239153079 \h </w:instrText>
            </w:r>
            <w:r w:rsidRPr="008921A6">
              <w:rPr>
                <w:noProof/>
                <w:webHidden/>
                <w:sz w:val="22"/>
                <w:szCs w:val="22"/>
              </w:rPr>
            </w:r>
            <w:r w:rsidRPr="008921A6">
              <w:rPr>
                <w:noProof/>
                <w:webHidden/>
                <w:sz w:val="22"/>
                <w:szCs w:val="22"/>
              </w:rPr>
              <w:fldChar w:fldCharType="separate"/>
            </w:r>
            <w:r w:rsidRPr="008921A6">
              <w:rPr>
                <w:noProof/>
                <w:webHidden/>
                <w:sz w:val="22"/>
                <w:szCs w:val="22"/>
              </w:rPr>
              <w:t>8</w:t>
            </w:r>
            <w:r w:rsidRPr="008921A6">
              <w:rPr>
                <w:noProof/>
                <w:webHidden/>
                <w:sz w:val="22"/>
                <w:szCs w:val="22"/>
              </w:rPr>
              <w:fldChar w:fldCharType="end"/>
            </w:r>
          </w:hyperlink>
        </w:p>
        <w:p w14:paraId="29A95B8D" w14:textId="35496119"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80" w:history="1">
            <w:r w:rsidRPr="008921A6">
              <w:rPr>
                <w:rStyle w:val="Hyperlink"/>
                <w:noProof/>
                <w:sz w:val="22"/>
                <w:szCs w:val="22"/>
              </w:rPr>
              <w:t>13.</w:t>
            </w:r>
            <w:r w:rsidRPr="008921A6">
              <w:rPr>
                <w:noProof/>
                <w:kern w:val="2"/>
                <w:sz w:val="22"/>
                <w:szCs w:val="22"/>
                <w:lang w:eastAsia="zh-CN"/>
                <w14:ligatures w14:val="standardContextual"/>
              </w:rPr>
              <w:tab/>
            </w:r>
            <w:r w:rsidRPr="008921A6">
              <w:rPr>
                <w:rStyle w:val="Hyperlink"/>
                <w:noProof/>
                <w:sz w:val="22"/>
                <w:szCs w:val="22"/>
              </w:rPr>
              <w:t>I want to register for a Second Major course, but STARS is telling me that I have no available BDE AUs. What do I do?</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_Toc239153080 \h </w:instrText>
            </w:r>
            <w:r w:rsidRPr="008921A6">
              <w:rPr>
                <w:noProof/>
                <w:webHidden/>
                <w:sz w:val="22"/>
                <w:szCs w:val="22"/>
              </w:rPr>
            </w:r>
            <w:r w:rsidRPr="008921A6">
              <w:rPr>
                <w:noProof/>
                <w:webHidden/>
                <w:sz w:val="22"/>
                <w:szCs w:val="22"/>
              </w:rPr>
              <w:fldChar w:fldCharType="separate"/>
            </w:r>
            <w:r w:rsidRPr="008921A6">
              <w:rPr>
                <w:noProof/>
                <w:webHidden/>
                <w:sz w:val="22"/>
                <w:szCs w:val="22"/>
              </w:rPr>
              <w:t>8</w:t>
            </w:r>
            <w:r w:rsidRPr="008921A6">
              <w:rPr>
                <w:noProof/>
                <w:webHidden/>
                <w:sz w:val="22"/>
                <w:szCs w:val="22"/>
              </w:rPr>
              <w:fldChar w:fldCharType="end"/>
            </w:r>
          </w:hyperlink>
        </w:p>
        <w:p w14:paraId="6129F2E8" w14:textId="489CF4EF" w:rsidR="008921A6" w:rsidRPr="008921A6" w:rsidRDefault="008921A6">
          <w:pPr>
            <w:pStyle w:val="TOC1"/>
            <w:rPr>
              <w:b w:val="0"/>
              <w:bCs w:val="0"/>
              <w:kern w:val="2"/>
              <w:lang w:eastAsia="zh-CN"/>
              <w14:ligatures w14:val="standardContextual"/>
            </w:rPr>
          </w:pPr>
          <w:hyperlink w:anchor="_Toc239153081" w:history="1">
            <w:r w:rsidRPr="008921A6">
              <w:rPr>
                <w:rStyle w:val="Hyperlink"/>
              </w:rPr>
              <w:t>ES5100 Sustainability Capstone Project</w:t>
            </w:r>
            <w:r w:rsidRPr="008921A6">
              <w:rPr>
                <w:webHidden/>
              </w:rPr>
              <w:tab/>
            </w:r>
            <w:r w:rsidRPr="008921A6">
              <w:rPr>
                <w:webHidden/>
              </w:rPr>
              <w:fldChar w:fldCharType="begin"/>
            </w:r>
            <w:r w:rsidRPr="008921A6">
              <w:rPr>
                <w:webHidden/>
              </w:rPr>
              <w:instrText xml:space="preserve"> PAGEREF _Toc239153081 \h </w:instrText>
            </w:r>
            <w:r w:rsidRPr="008921A6">
              <w:rPr>
                <w:webHidden/>
              </w:rPr>
            </w:r>
            <w:r w:rsidRPr="008921A6">
              <w:rPr>
                <w:webHidden/>
              </w:rPr>
              <w:fldChar w:fldCharType="separate"/>
            </w:r>
            <w:r w:rsidRPr="008921A6">
              <w:rPr>
                <w:webHidden/>
              </w:rPr>
              <w:t>8</w:t>
            </w:r>
            <w:r w:rsidRPr="008921A6">
              <w:rPr>
                <w:webHidden/>
              </w:rPr>
              <w:fldChar w:fldCharType="end"/>
            </w:r>
          </w:hyperlink>
        </w:p>
        <w:p w14:paraId="2158A173" w14:textId="22FCD21D"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82" w:history="1">
            <w:r w:rsidRPr="008921A6">
              <w:rPr>
                <w:rStyle w:val="Hyperlink"/>
                <w:noProof/>
                <w:sz w:val="22"/>
                <w:szCs w:val="22"/>
              </w:rPr>
              <w:t>14.</w:t>
            </w:r>
            <w:r w:rsidRPr="008921A6">
              <w:rPr>
                <w:noProof/>
                <w:kern w:val="2"/>
                <w:sz w:val="22"/>
                <w:szCs w:val="22"/>
                <w:lang w:eastAsia="zh-CN"/>
                <w14:ligatures w14:val="standardContextual"/>
              </w:rPr>
              <w:tab/>
            </w:r>
            <w:r w:rsidRPr="008921A6">
              <w:rPr>
                <w:rStyle w:val="Hyperlink"/>
                <w:noProof/>
                <w:sz w:val="22"/>
                <w:szCs w:val="22"/>
              </w:rPr>
              <w:t>What is the Sustainability Capstone Project?</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_Toc239153082 \h </w:instrText>
            </w:r>
            <w:r w:rsidRPr="008921A6">
              <w:rPr>
                <w:noProof/>
                <w:webHidden/>
                <w:sz w:val="22"/>
                <w:szCs w:val="22"/>
              </w:rPr>
            </w:r>
            <w:r w:rsidRPr="008921A6">
              <w:rPr>
                <w:noProof/>
                <w:webHidden/>
                <w:sz w:val="22"/>
                <w:szCs w:val="22"/>
              </w:rPr>
              <w:fldChar w:fldCharType="separate"/>
            </w:r>
            <w:r w:rsidRPr="008921A6">
              <w:rPr>
                <w:noProof/>
                <w:webHidden/>
                <w:sz w:val="22"/>
                <w:szCs w:val="22"/>
              </w:rPr>
              <w:t>8</w:t>
            </w:r>
            <w:r w:rsidRPr="008921A6">
              <w:rPr>
                <w:noProof/>
                <w:webHidden/>
                <w:sz w:val="22"/>
                <w:szCs w:val="22"/>
              </w:rPr>
              <w:fldChar w:fldCharType="end"/>
            </w:r>
          </w:hyperlink>
        </w:p>
        <w:p w14:paraId="60367338" w14:textId="4A6E2AC3"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83" w:history="1">
            <w:r w:rsidRPr="008921A6">
              <w:rPr>
                <w:rStyle w:val="Hyperlink"/>
                <w:noProof/>
                <w:sz w:val="22"/>
                <w:szCs w:val="22"/>
              </w:rPr>
              <w:t>15.</w:t>
            </w:r>
            <w:r w:rsidRPr="008921A6">
              <w:rPr>
                <w:noProof/>
                <w:kern w:val="2"/>
                <w:sz w:val="22"/>
                <w:szCs w:val="22"/>
                <w:lang w:eastAsia="zh-CN"/>
                <w14:ligatures w14:val="standardContextual"/>
              </w:rPr>
              <w:tab/>
            </w:r>
            <w:r w:rsidRPr="008921A6">
              <w:rPr>
                <w:rStyle w:val="Hyperlink"/>
                <w:noProof/>
                <w:sz w:val="22"/>
                <w:szCs w:val="22"/>
              </w:rPr>
              <w:t>Is the capstone project a non-letter-graded course?</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_Toc239153083 \h </w:instrText>
            </w:r>
            <w:r w:rsidRPr="008921A6">
              <w:rPr>
                <w:noProof/>
                <w:webHidden/>
                <w:sz w:val="22"/>
                <w:szCs w:val="22"/>
              </w:rPr>
            </w:r>
            <w:r w:rsidRPr="008921A6">
              <w:rPr>
                <w:noProof/>
                <w:webHidden/>
                <w:sz w:val="22"/>
                <w:szCs w:val="22"/>
              </w:rPr>
              <w:fldChar w:fldCharType="separate"/>
            </w:r>
            <w:r w:rsidRPr="008921A6">
              <w:rPr>
                <w:noProof/>
                <w:webHidden/>
                <w:sz w:val="22"/>
                <w:szCs w:val="22"/>
              </w:rPr>
              <w:t>8</w:t>
            </w:r>
            <w:r w:rsidRPr="008921A6">
              <w:rPr>
                <w:noProof/>
                <w:webHidden/>
                <w:sz w:val="22"/>
                <w:szCs w:val="22"/>
              </w:rPr>
              <w:fldChar w:fldCharType="end"/>
            </w:r>
          </w:hyperlink>
        </w:p>
        <w:p w14:paraId="23EF1F43" w14:textId="5656E975" w:rsidR="008921A6" w:rsidRPr="008921A6" w:rsidRDefault="008921A6">
          <w:pPr>
            <w:pStyle w:val="TOC1"/>
            <w:rPr>
              <w:b w:val="0"/>
              <w:bCs w:val="0"/>
              <w:kern w:val="2"/>
              <w:lang w:eastAsia="zh-CN"/>
              <w14:ligatures w14:val="standardContextual"/>
            </w:rPr>
          </w:pPr>
          <w:hyperlink w:anchor="_Toc239153084" w:history="1">
            <w:r w:rsidRPr="008921A6">
              <w:rPr>
                <w:rStyle w:val="Hyperlink"/>
              </w:rPr>
              <w:t>Joining the Second Major in Sustainability</w:t>
            </w:r>
            <w:r w:rsidRPr="008921A6">
              <w:rPr>
                <w:webHidden/>
              </w:rPr>
              <w:tab/>
            </w:r>
            <w:r w:rsidRPr="008921A6">
              <w:rPr>
                <w:webHidden/>
              </w:rPr>
              <w:fldChar w:fldCharType="begin"/>
            </w:r>
            <w:r w:rsidRPr="008921A6">
              <w:rPr>
                <w:webHidden/>
              </w:rPr>
              <w:instrText xml:space="preserve"> PAGEREF _Toc239153084 \h </w:instrText>
            </w:r>
            <w:r w:rsidRPr="008921A6">
              <w:rPr>
                <w:webHidden/>
              </w:rPr>
            </w:r>
            <w:r w:rsidRPr="008921A6">
              <w:rPr>
                <w:webHidden/>
              </w:rPr>
              <w:fldChar w:fldCharType="separate"/>
            </w:r>
            <w:r w:rsidRPr="008921A6">
              <w:rPr>
                <w:webHidden/>
              </w:rPr>
              <w:t>9</w:t>
            </w:r>
            <w:r w:rsidRPr="008921A6">
              <w:rPr>
                <w:webHidden/>
              </w:rPr>
              <w:fldChar w:fldCharType="end"/>
            </w:r>
          </w:hyperlink>
        </w:p>
        <w:p w14:paraId="278F00BE" w14:textId="424AD424"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85" w:history="1">
            <w:r w:rsidRPr="008921A6">
              <w:rPr>
                <w:rStyle w:val="Hyperlink"/>
                <w:noProof/>
                <w:sz w:val="22"/>
                <w:szCs w:val="22"/>
              </w:rPr>
              <w:t>16.</w:t>
            </w:r>
            <w:r w:rsidRPr="008921A6">
              <w:rPr>
                <w:noProof/>
                <w:kern w:val="2"/>
                <w:sz w:val="22"/>
                <w:szCs w:val="22"/>
                <w:lang w:eastAsia="zh-CN"/>
                <w14:ligatures w14:val="standardContextual"/>
              </w:rPr>
              <w:tab/>
            </w:r>
            <w:r w:rsidRPr="008921A6">
              <w:rPr>
                <w:rStyle w:val="Hyperlink"/>
                <w:noProof/>
                <w:sz w:val="22"/>
                <w:szCs w:val="22"/>
              </w:rPr>
              <w:t>What are the criteria for enrolling in the Second Major in Sustainability?</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_Toc239153085 \h </w:instrText>
            </w:r>
            <w:r w:rsidRPr="008921A6">
              <w:rPr>
                <w:noProof/>
                <w:webHidden/>
                <w:sz w:val="22"/>
                <w:szCs w:val="22"/>
              </w:rPr>
            </w:r>
            <w:r w:rsidRPr="008921A6">
              <w:rPr>
                <w:noProof/>
                <w:webHidden/>
                <w:sz w:val="22"/>
                <w:szCs w:val="22"/>
              </w:rPr>
              <w:fldChar w:fldCharType="separate"/>
            </w:r>
            <w:r w:rsidRPr="008921A6">
              <w:rPr>
                <w:noProof/>
                <w:webHidden/>
                <w:sz w:val="22"/>
                <w:szCs w:val="22"/>
              </w:rPr>
              <w:t>9</w:t>
            </w:r>
            <w:r w:rsidRPr="008921A6">
              <w:rPr>
                <w:noProof/>
                <w:webHidden/>
                <w:sz w:val="22"/>
                <w:szCs w:val="22"/>
              </w:rPr>
              <w:fldChar w:fldCharType="end"/>
            </w:r>
          </w:hyperlink>
        </w:p>
        <w:p w14:paraId="341C43BA" w14:textId="1E8AF490"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86" w:history="1">
            <w:r w:rsidRPr="008921A6">
              <w:rPr>
                <w:rStyle w:val="Hyperlink"/>
                <w:noProof/>
                <w:sz w:val="22"/>
                <w:szCs w:val="22"/>
              </w:rPr>
              <w:t>17.</w:t>
            </w:r>
            <w:r w:rsidRPr="008921A6">
              <w:rPr>
                <w:noProof/>
                <w:kern w:val="2"/>
                <w:sz w:val="22"/>
                <w:szCs w:val="22"/>
                <w:lang w:eastAsia="zh-CN"/>
                <w14:ligatures w14:val="standardContextual"/>
              </w:rPr>
              <w:tab/>
            </w:r>
            <w:r w:rsidRPr="008921A6">
              <w:rPr>
                <w:rStyle w:val="Hyperlink"/>
                <w:noProof/>
                <w:sz w:val="22"/>
                <w:szCs w:val="22"/>
              </w:rPr>
              <w:t>How can I enroll in the Second Major in Sustainability?</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_Toc239153086 \h </w:instrText>
            </w:r>
            <w:r w:rsidRPr="008921A6">
              <w:rPr>
                <w:noProof/>
                <w:webHidden/>
                <w:sz w:val="22"/>
                <w:szCs w:val="22"/>
              </w:rPr>
            </w:r>
            <w:r w:rsidRPr="008921A6">
              <w:rPr>
                <w:noProof/>
                <w:webHidden/>
                <w:sz w:val="22"/>
                <w:szCs w:val="22"/>
              </w:rPr>
              <w:fldChar w:fldCharType="separate"/>
            </w:r>
            <w:r w:rsidRPr="008921A6">
              <w:rPr>
                <w:noProof/>
                <w:webHidden/>
                <w:sz w:val="22"/>
                <w:szCs w:val="22"/>
              </w:rPr>
              <w:t>9</w:t>
            </w:r>
            <w:r w:rsidRPr="008921A6">
              <w:rPr>
                <w:noProof/>
                <w:webHidden/>
                <w:sz w:val="22"/>
                <w:szCs w:val="22"/>
              </w:rPr>
              <w:fldChar w:fldCharType="end"/>
            </w:r>
          </w:hyperlink>
        </w:p>
        <w:p w14:paraId="3B5F1415" w14:textId="2A2738E7"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87" w:history="1">
            <w:r w:rsidRPr="008921A6">
              <w:rPr>
                <w:rStyle w:val="Hyperlink"/>
                <w:noProof/>
                <w:sz w:val="22"/>
                <w:szCs w:val="22"/>
              </w:rPr>
              <w:t>18.</w:t>
            </w:r>
            <w:r w:rsidRPr="008921A6">
              <w:rPr>
                <w:noProof/>
                <w:kern w:val="2"/>
                <w:sz w:val="22"/>
                <w:szCs w:val="22"/>
                <w:lang w:eastAsia="zh-CN"/>
                <w14:ligatures w14:val="standardContextual"/>
              </w:rPr>
              <w:tab/>
            </w:r>
            <w:r w:rsidRPr="008921A6">
              <w:rPr>
                <w:rStyle w:val="Hyperlink"/>
                <w:noProof/>
                <w:sz w:val="22"/>
                <w:szCs w:val="22"/>
              </w:rPr>
              <w:t>I am already studying the minor in Sustainability. Can I upgrade to the Second Major in Sustainability?</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_Toc239153087 \h </w:instrText>
            </w:r>
            <w:r w:rsidRPr="008921A6">
              <w:rPr>
                <w:noProof/>
                <w:webHidden/>
                <w:sz w:val="22"/>
                <w:szCs w:val="22"/>
              </w:rPr>
            </w:r>
            <w:r w:rsidRPr="008921A6">
              <w:rPr>
                <w:noProof/>
                <w:webHidden/>
                <w:sz w:val="22"/>
                <w:szCs w:val="22"/>
              </w:rPr>
              <w:fldChar w:fldCharType="separate"/>
            </w:r>
            <w:r w:rsidRPr="008921A6">
              <w:rPr>
                <w:noProof/>
                <w:webHidden/>
                <w:sz w:val="22"/>
                <w:szCs w:val="22"/>
              </w:rPr>
              <w:t>9</w:t>
            </w:r>
            <w:r w:rsidRPr="008921A6">
              <w:rPr>
                <w:noProof/>
                <w:webHidden/>
                <w:sz w:val="22"/>
                <w:szCs w:val="22"/>
              </w:rPr>
              <w:fldChar w:fldCharType="end"/>
            </w:r>
          </w:hyperlink>
        </w:p>
        <w:p w14:paraId="4992377B" w14:textId="587AC215"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88" w:history="1">
            <w:r w:rsidRPr="008921A6">
              <w:rPr>
                <w:rStyle w:val="Hyperlink"/>
                <w:noProof/>
                <w:sz w:val="22"/>
                <w:szCs w:val="22"/>
                <w:lang w:val="en-SG"/>
              </w:rPr>
              <w:t>19.</w:t>
            </w:r>
            <w:r w:rsidRPr="008921A6">
              <w:rPr>
                <w:noProof/>
                <w:kern w:val="2"/>
                <w:sz w:val="22"/>
                <w:szCs w:val="22"/>
                <w:lang w:eastAsia="zh-CN"/>
                <w14:ligatures w14:val="standardContextual"/>
              </w:rPr>
              <w:tab/>
            </w:r>
            <w:r w:rsidRPr="008921A6">
              <w:rPr>
                <w:rStyle w:val="Hyperlink"/>
                <w:noProof/>
                <w:sz w:val="22"/>
                <w:szCs w:val="22"/>
                <w:lang w:val="en-SG"/>
              </w:rPr>
              <w:t>Can I take the Second Major in Sustainability while clearing a minor (e.g., in Economics) at the same time?</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_Toc239153088 \h </w:instrText>
            </w:r>
            <w:r w:rsidRPr="008921A6">
              <w:rPr>
                <w:noProof/>
                <w:webHidden/>
                <w:sz w:val="22"/>
                <w:szCs w:val="22"/>
              </w:rPr>
            </w:r>
            <w:r w:rsidRPr="008921A6">
              <w:rPr>
                <w:noProof/>
                <w:webHidden/>
                <w:sz w:val="22"/>
                <w:szCs w:val="22"/>
              </w:rPr>
              <w:fldChar w:fldCharType="separate"/>
            </w:r>
            <w:r w:rsidRPr="008921A6">
              <w:rPr>
                <w:noProof/>
                <w:webHidden/>
                <w:sz w:val="22"/>
                <w:szCs w:val="22"/>
              </w:rPr>
              <w:t>10</w:t>
            </w:r>
            <w:r w:rsidRPr="008921A6">
              <w:rPr>
                <w:noProof/>
                <w:webHidden/>
                <w:sz w:val="22"/>
                <w:szCs w:val="22"/>
              </w:rPr>
              <w:fldChar w:fldCharType="end"/>
            </w:r>
          </w:hyperlink>
        </w:p>
        <w:p w14:paraId="096738F6" w14:textId="2B24D713" w:rsidR="008921A6" w:rsidRPr="008921A6" w:rsidRDefault="008921A6">
          <w:pPr>
            <w:pStyle w:val="TOC1"/>
            <w:rPr>
              <w:b w:val="0"/>
              <w:bCs w:val="0"/>
              <w:kern w:val="2"/>
              <w:lang w:eastAsia="zh-CN"/>
              <w14:ligatures w14:val="standardContextual"/>
            </w:rPr>
          </w:pPr>
          <w:hyperlink w:anchor="_Toc239153089" w:history="1">
            <w:r w:rsidRPr="008921A6">
              <w:rPr>
                <w:rStyle w:val="Hyperlink"/>
              </w:rPr>
              <w:t>Dropping the Second Major in Sustainability</w:t>
            </w:r>
            <w:r w:rsidRPr="008921A6">
              <w:rPr>
                <w:webHidden/>
              </w:rPr>
              <w:tab/>
            </w:r>
            <w:r w:rsidRPr="008921A6">
              <w:rPr>
                <w:webHidden/>
              </w:rPr>
              <w:fldChar w:fldCharType="begin"/>
            </w:r>
            <w:r w:rsidRPr="008921A6">
              <w:rPr>
                <w:webHidden/>
              </w:rPr>
              <w:instrText xml:space="preserve"> PAGEREF _Toc239153089 \h </w:instrText>
            </w:r>
            <w:r w:rsidRPr="008921A6">
              <w:rPr>
                <w:webHidden/>
              </w:rPr>
            </w:r>
            <w:r w:rsidRPr="008921A6">
              <w:rPr>
                <w:webHidden/>
              </w:rPr>
              <w:fldChar w:fldCharType="separate"/>
            </w:r>
            <w:r w:rsidRPr="008921A6">
              <w:rPr>
                <w:webHidden/>
              </w:rPr>
              <w:t>10</w:t>
            </w:r>
            <w:r w:rsidRPr="008921A6">
              <w:rPr>
                <w:webHidden/>
              </w:rPr>
              <w:fldChar w:fldCharType="end"/>
            </w:r>
          </w:hyperlink>
        </w:p>
        <w:p w14:paraId="5800EF96" w14:textId="3AD1FEAB"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90" w:history="1">
            <w:r w:rsidRPr="008921A6">
              <w:rPr>
                <w:rStyle w:val="Hyperlink"/>
                <w:noProof/>
                <w:sz w:val="22"/>
                <w:szCs w:val="22"/>
              </w:rPr>
              <w:t>20.</w:t>
            </w:r>
            <w:r w:rsidRPr="008921A6">
              <w:rPr>
                <w:noProof/>
                <w:kern w:val="2"/>
                <w:sz w:val="22"/>
                <w:szCs w:val="22"/>
                <w:lang w:eastAsia="zh-CN"/>
                <w14:ligatures w14:val="standardContextual"/>
              </w:rPr>
              <w:tab/>
            </w:r>
            <w:r w:rsidRPr="008921A6">
              <w:rPr>
                <w:rStyle w:val="Hyperlink"/>
                <w:noProof/>
                <w:sz w:val="22"/>
                <w:szCs w:val="22"/>
              </w:rPr>
              <w:t>I am thinking of withdrawing from this second major. How can I do so?</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_Toc239153090 \h </w:instrText>
            </w:r>
            <w:r w:rsidRPr="008921A6">
              <w:rPr>
                <w:noProof/>
                <w:webHidden/>
                <w:sz w:val="22"/>
                <w:szCs w:val="22"/>
              </w:rPr>
            </w:r>
            <w:r w:rsidRPr="008921A6">
              <w:rPr>
                <w:noProof/>
                <w:webHidden/>
                <w:sz w:val="22"/>
                <w:szCs w:val="22"/>
              </w:rPr>
              <w:fldChar w:fldCharType="separate"/>
            </w:r>
            <w:r w:rsidRPr="008921A6">
              <w:rPr>
                <w:noProof/>
                <w:webHidden/>
                <w:sz w:val="22"/>
                <w:szCs w:val="22"/>
              </w:rPr>
              <w:t>10</w:t>
            </w:r>
            <w:r w:rsidRPr="008921A6">
              <w:rPr>
                <w:noProof/>
                <w:webHidden/>
                <w:sz w:val="22"/>
                <w:szCs w:val="22"/>
              </w:rPr>
              <w:fldChar w:fldCharType="end"/>
            </w:r>
          </w:hyperlink>
        </w:p>
        <w:p w14:paraId="36F42C81" w14:textId="675FD3D9" w:rsidR="008921A6" w:rsidRPr="008921A6" w:rsidRDefault="008921A6">
          <w:pPr>
            <w:pStyle w:val="TOC1"/>
            <w:rPr>
              <w:b w:val="0"/>
              <w:bCs w:val="0"/>
              <w:kern w:val="2"/>
              <w:lang w:eastAsia="zh-CN"/>
              <w14:ligatures w14:val="standardContextual"/>
            </w:rPr>
          </w:pPr>
          <w:hyperlink w:anchor="_Toc239153091" w:history="1">
            <w:r w:rsidRPr="008921A6">
              <w:rPr>
                <w:rStyle w:val="Hyperlink"/>
              </w:rPr>
              <w:t>Contact Details</w:t>
            </w:r>
            <w:r w:rsidRPr="008921A6">
              <w:rPr>
                <w:webHidden/>
              </w:rPr>
              <w:tab/>
            </w:r>
            <w:r w:rsidRPr="008921A6">
              <w:rPr>
                <w:webHidden/>
              </w:rPr>
              <w:fldChar w:fldCharType="begin"/>
            </w:r>
            <w:r w:rsidRPr="008921A6">
              <w:rPr>
                <w:webHidden/>
              </w:rPr>
              <w:instrText xml:space="preserve"> PAGEREF _Toc239153091 \h </w:instrText>
            </w:r>
            <w:r w:rsidRPr="008921A6">
              <w:rPr>
                <w:webHidden/>
              </w:rPr>
            </w:r>
            <w:r w:rsidRPr="008921A6">
              <w:rPr>
                <w:webHidden/>
              </w:rPr>
              <w:fldChar w:fldCharType="separate"/>
            </w:r>
            <w:r w:rsidRPr="008921A6">
              <w:rPr>
                <w:webHidden/>
              </w:rPr>
              <w:t>10</w:t>
            </w:r>
            <w:r w:rsidRPr="008921A6">
              <w:rPr>
                <w:webHidden/>
              </w:rPr>
              <w:fldChar w:fldCharType="end"/>
            </w:r>
          </w:hyperlink>
        </w:p>
        <w:p w14:paraId="505C10A0" w14:textId="0F6DC892" w:rsidR="008921A6" w:rsidRPr="008921A6" w:rsidRDefault="008921A6">
          <w:pPr>
            <w:pStyle w:val="TOC2"/>
            <w:tabs>
              <w:tab w:val="left" w:pos="960"/>
              <w:tab w:val="right" w:leader="dot" w:pos="9350"/>
            </w:tabs>
            <w:rPr>
              <w:noProof/>
              <w:kern w:val="2"/>
              <w:sz w:val="22"/>
              <w:szCs w:val="22"/>
              <w:lang w:eastAsia="zh-CN"/>
              <w14:ligatures w14:val="standardContextual"/>
            </w:rPr>
          </w:pPr>
          <w:hyperlink w:anchor="_Toc239153092" w:history="1">
            <w:r w:rsidRPr="008921A6">
              <w:rPr>
                <w:rStyle w:val="Hyperlink"/>
                <w:noProof/>
                <w:sz w:val="22"/>
                <w:szCs w:val="22"/>
              </w:rPr>
              <w:t>21.</w:t>
            </w:r>
            <w:r w:rsidRPr="008921A6">
              <w:rPr>
                <w:noProof/>
                <w:kern w:val="2"/>
                <w:sz w:val="22"/>
                <w:szCs w:val="22"/>
                <w:lang w:eastAsia="zh-CN"/>
                <w14:ligatures w14:val="standardContextual"/>
              </w:rPr>
              <w:tab/>
            </w:r>
            <w:r w:rsidRPr="008921A6">
              <w:rPr>
                <w:rStyle w:val="Hyperlink"/>
                <w:noProof/>
                <w:sz w:val="22"/>
                <w:szCs w:val="22"/>
              </w:rPr>
              <w:t>Who can I contact if I have questions about this second major?</w:t>
            </w:r>
            <w:r w:rsidRPr="008921A6">
              <w:rPr>
                <w:noProof/>
                <w:webHidden/>
                <w:sz w:val="22"/>
                <w:szCs w:val="22"/>
              </w:rPr>
              <w:tab/>
            </w:r>
            <w:r w:rsidRPr="008921A6">
              <w:rPr>
                <w:noProof/>
                <w:webHidden/>
                <w:sz w:val="22"/>
                <w:szCs w:val="22"/>
              </w:rPr>
              <w:fldChar w:fldCharType="begin"/>
            </w:r>
            <w:r w:rsidRPr="008921A6">
              <w:rPr>
                <w:noProof/>
                <w:webHidden/>
                <w:sz w:val="22"/>
                <w:szCs w:val="22"/>
              </w:rPr>
              <w:instrText xml:space="preserve"> PAGEREF _Toc239153092 \h </w:instrText>
            </w:r>
            <w:r w:rsidRPr="008921A6">
              <w:rPr>
                <w:noProof/>
                <w:webHidden/>
                <w:sz w:val="22"/>
                <w:szCs w:val="22"/>
              </w:rPr>
            </w:r>
            <w:r w:rsidRPr="008921A6">
              <w:rPr>
                <w:noProof/>
                <w:webHidden/>
                <w:sz w:val="22"/>
                <w:szCs w:val="22"/>
              </w:rPr>
              <w:fldChar w:fldCharType="separate"/>
            </w:r>
            <w:r w:rsidRPr="008921A6">
              <w:rPr>
                <w:noProof/>
                <w:webHidden/>
                <w:sz w:val="22"/>
                <w:szCs w:val="22"/>
              </w:rPr>
              <w:t>10</w:t>
            </w:r>
            <w:r w:rsidRPr="008921A6">
              <w:rPr>
                <w:noProof/>
                <w:webHidden/>
                <w:sz w:val="22"/>
                <w:szCs w:val="22"/>
              </w:rPr>
              <w:fldChar w:fldCharType="end"/>
            </w:r>
          </w:hyperlink>
        </w:p>
        <w:p w14:paraId="76F6BA11" w14:textId="7A09AB0E" w:rsidR="008921A6" w:rsidRPr="008921A6" w:rsidRDefault="008921A6">
          <w:pPr>
            <w:pStyle w:val="TOC1"/>
            <w:rPr>
              <w:b w:val="0"/>
              <w:bCs w:val="0"/>
              <w:kern w:val="2"/>
              <w:lang w:eastAsia="zh-CN"/>
              <w14:ligatures w14:val="standardContextual"/>
            </w:rPr>
          </w:pPr>
          <w:hyperlink w:anchor="_Toc239153093" w:history="1">
            <w:r w:rsidRPr="008921A6">
              <w:rPr>
                <w:rStyle w:val="Hyperlink"/>
              </w:rPr>
              <w:t>Helpful Resources</w:t>
            </w:r>
            <w:r w:rsidRPr="008921A6">
              <w:rPr>
                <w:webHidden/>
              </w:rPr>
              <w:tab/>
            </w:r>
            <w:r w:rsidRPr="008921A6">
              <w:rPr>
                <w:webHidden/>
              </w:rPr>
              <w:fldChar w:fldCharType="begin"/>
            </w:r>
            <w:r w:rsidRPr="008921A6">
              <w:rPr>
                <w:webHidden/>
              </w:rPr>
              <w:instrText xml:space="preserve"> PAGEREF _Toc239153093 \h </w:instrText>
            </w:r>
            <w:r w:rsidRPr="008921A6">
              <w:rPr>
                <w:webHidden/>
              </w:rPr>
            </w:r>
            <w:r w:rsidRPr="008921A6">
              <w:rPr>
                <w:webHidden/>
              </w:rPr>
              <w:fldChar w:fldCharType="separate"/>
            </w:r>
            <w:r w:rsidRPr="008921A6">
              <w:rPr>
                <w:webHidden/>
              </w:rPr>
              <w:t>11</w:t>
            </w:r>
            <w:r w:rsidRPr="008921A6">
              <w:rPr>
                <w:webHidden/>
              </w:rPr>
              <w:fldChar w:fldCharType="end"/>
            </w:r>
          </w:hyperlink>
        </w:p>
        <w:p w14:paraId="724D0640" w14:textId="344078AB" w:rsidR="008921A6" w:rsidRPr="008921A6" w:rsidRDefault="008921A6">
          <w:pPr>
            <w:pStyle w:val="TOC1"/>
            <w:rPr>
              <w:b w:val="0"/>
              <w:bCs w:val="0"/>
              <w:kern w:val="2"/>
              <w:lang w:eastAsia="zh-CN"/>
              <w14:ligatures w14:val="standardContextual"/>
            </w:rPr>
          </w:pPr>
          <w:hyperlink w:anchor="_Toc239153094" w:history="1">
            <w:r w:rsidRPr="008921A6">
              <w:rPr>
                <w:rStyle w:val="Hyperlink"/>
              </w:rPr>
              <w:t>Revision History</w:t>
            </w:r>
            <w:r w:rsidRPr="008921A6">
              <w:rPr>
                <w:webHidden/>
              </w:rPr>
              <w:tab/>
            </w:r>
            <w:r w:rsidRPr="008921A6">
              <w:rPr>
                <w:webHidden/>
              </w:rPr>
              <w:fldChar w:fldCharType="begin"/>
            </w:r>
            <w:r w:rsidRPr="008921A6">
              <w:rPr>
                <w:webHidden/>
              </w:rPr>
              <w:instrText xml:space="preserve"> PAGEREF _Toc239153094 \h </w:instrText>
            </w:r>
            <w:r w:rsidRPr="008921A6">
              <w:rPr>
                <w:webHidden/>
              </w:rPr>
            </w:r>
            <w:r w:rsidRPr="008921A6">
              <w:rPr>
                <w:webHidden/>
              </w:rPr>
              <w:fldChar w:fldCharType="separate"/>
            </w:r>
            <w:r w:rsidRPr="008921A6">
              <w:rPr>
                <w:webHidden/>
              </w:rPr>
              <w:t>12</w:t>
            </w:r>
            <w:r w:rsidRPr="008921A6">
              <w:rPr>
                <w:webHidden/>
              </w:rPr>
              <w:fldChar w:fldCharType="end"/>
            </w:r>
          </w:hyperlink>
        </w:p>
        <w:p w14:paraId="640DB6D0" w14:textId="0FF5AAA2" w:rsidR="00675B25" w:rsidRDefault="00675B25">
          <w:r w:rsidRPr="008921A6">
            <w:rPr>
              <w:b/>
              <w:bCs/>
              <w:noProof/>
              <w:sz w:val="22"/>
              <w:szCs w:val="22"/>
            </w:rPr>
            <w:fldChar w:fldCharType="end"/>
          </w:r>
        </w:p>
      </w:sdtContent>
    </w:sdt>
    <w:p w14:paraId="7CD19651" w14:textId="77777777" w:rsidR="00675B25" w:rsidRPr="000001FC" w:rsidRDefault="00675B25" w:rsidP="000001FC"/>
    <w:p w14:paraId="6B2EBC88" w14:textId="1D912C0C" w:rsidR="000001FC" w:rsidRPr="00702394" w:rsidRDefault="00675B25" w:rsidP="00675B25">
      <w:pPr>
        <w:rPr>
          <w:i/>
          <w:iCs/>
        </w:rPr>
      </w:pPr>
      <w:r>
        <w:rPr>
          <w:i/>
          <w:iCs/>
        </w:rPr>
        <w:br w:type="page"/>
      </w:r>
    </w:p>
    <w:p w14:paraId="781E0D56" w14:textId="3972CDB6" w:rsidR="00702394" w:rsidRPr="00702394" w:rsidRDefault="00702394" w:rsidP="00675B25">
      <w:pPr>
        <w:pStyle w:val="Heading1"/>
      </w:pPr>
      <w:bookmarkStart w:id="0" w:name="_Toc239153066"/>
      <w:r>
        <w:lastRenderedPageBreak/>
        <w:t>Coursework</w:t>
      </w:r>
      <w:r w:rsidRPr="00702394">
        <w:t xml:space="preserve"> Requirements</w:t>
      </w:r>
      <w:r>
        <w:t xml:space="preserve"> and Award Criteria</w:t>
      </w:r>
      <w:bookmarkEnd w:id="0"/>
    </w:p>
    <w:p w14:paraId="58485EA1" w14:textId="4B46A7FC" w:rsidR="00702394" w:rsidRPr="00675B25" w:rsidRDefault="00702394" w:rsidP="00675B25">
      <w:pPr>
        <w:pStyle w:val="Heading2"/>
        <w:numPr>
          <w:ilvl w:val="0"/>
          <w:numId w:val="27"/>
        </w:numPr>
      </w:pPr>
      <w:bookmarkStart w:id="1" w:name="_Toc239153067"/>
      <w:r w:rsidRPr="00675B25">
        <w:t xml:space="preserve">What do I need to complete to successfully graduate with </w:t>
      </w:r>
      <w:r w:rsidR="00D35AF1">
        <w:t>this second major?</w:t>
      </w:r>
      <w:bookmarkEnd w:id="1"/>
    </w:p>
    <w:p w14:paraId="3A5BB1FA" w14:textId="5D548549" w:rsidR="00D35AF1" w:rsidRPr="00D35AF1" w:rsidRDefault="00D35AF1" w:rsidP="00D35AF1">
      <w:pPr>
        <w:rPr>
          <w:sz w:val="22"/>
          <w:szCs w:val="22"/>
        </w:rPr>
      </w:pPr>
      <w:r w:rsidRPr="00D35AF1">
        <w:rPr>
          <w:sz w:val="22"/>
          <w:szCs w:val="22"/>
        </w:rPr>
        <w:t xml:space="preserve">To graduate with a Second Major in Sustainability, students must complete a minimum </w:t>
      </w:r>
      <w:r w:rsidR="008A04BF">
        <w:rPr>
          <w:sz w:val="22"/>
          <w:szCs w:val="22"/>
        </w:rPr>
        <w:t xml:space="preserve">total </w:t>
      </w:r>
      <w:r w:rsidRPr="00D35AF1">
        <w:rPr>
          <w:sz w:val="22"/>
          <w:szCs w:val="22"/>
        </w:rPr>
        <w:t>of 30 Academic Units (AU), of which at least 18 AUs must be letter-graded (i.e., not taken on a Pass/Fail basis).</w:t>
      </w:r>
    </w:p>
    <w:tbl>
      <w:tblPr>
        <w:tblStyle w:val="TableGrid"/>
        <w:tblW w:w="0" w:type="auto"/>
        <w:tblLook w:val="04A0" w:firstRow="1" w:lastRow="0" w:firstColumn="1" w:lastColumn="0" w:noHBand="0" w:noVBand="1"/>
      </w:tblPr>
      <w:tblGrid>
        <w:gridCol w:w="1446"/>
        <w:gridCol w:w="6239"/>
      </w:tblGrid>
      <w:tr w:rsidR="008A04BF" w:rsidRPr="00D35AF1" w14:paraId="611D6584" w14:textId="77777777" w:rsidTr="00D35AF1">
        <w:tc>
          <w:tcPr>
            <w:tcW w:w="1446" w:type="dxa"/>
          </w:tcPr>
          <w:p w14:paraId="7F0A84C2" w14:textId="3267C5B1" w:rsidR="008A04BF" w:rsidRPr="00D35AF1" w:rsidRDefault="008A04BF" w:rsidP="00702394">
            <w:pPr>
              <w:rPr>
                <w:b/>
                <w:bCs/>
                <w:sz w:val="22"/>
                <w:szCs w:val="22"/>
              </w:rPr>
            </w:pPr>
            <w:r w:rsidRPr="00D35AF1">
              <w:rPr>
                <w:b/>
                <w:bCs/>
                <w:sz w:val="22"/>
                <w:szCs w:val="22"/>
              </w:rPr>
              <w:t>Total AU</w:t>
            </w:r>
          </w:p>
        </w:tc>
        <w:tc>
          <w:tcPr>
            <w:tcW w:w="6239" w:type="dxa"/>
          </w:tcPr>
          <w:p w14:paraId="790C1F65" w14:textId="4C0FA2F7" w:rsidR="008A04BF" w:rsidRPr="00D35AF1" w:rsidRDefault="008A04BF" w:rsidP="00702394">
            <w:pPr>
              <w:rPr>
                <w:b/>
                <w:bCs/>
                <w:sz w:val="22"/>
                <w:szCs w:val="22"/>
              </w:rPr>
            </w:pPr>
            <w:r w:rsidRPr="00D35AF1">
              <w:rPr>
                <w:b/>
                <w:bCs/>
                <w:sz w:val="22"/>
                <w:szCs w:val="22"/>
              </w:rPr>
              <w:t>Composition</w:t>
            </w:r>
          </w:p>
        </w:tc>
      </w:tr>
      <w:tr w:rsidR="008A04BF" w:rsidRPr="00D35AF1" w14:paraId="372963D7" w14:textId="77777777" w:rsidTr="00D35AF1">
        <w:tc>
          <w:tcPr>
            <w:tcW w:w="1446" w:type="dxa"/>
            <w:vMerge w:val="restart"/>
          </w:tcPr>
          <w:p w14:paraId="7B00DBBC" w14:textId="77777777" w:rsidR="008A04BF" w:rsidRPr="00D35AF1" w:rsidRDefault="008A04BF" w:rsidP="00702394">
            <w:pPr>
              <w:rPr>
                <w:sz w:val="22"/>
                <w:szCs w:val="22"/>
              </w:rPr>
            </w:pPr>
          </w:p>
          <w:p w14:paraId="2ECCFCB3" w14:textId="77777777" w:rsidR="008A04BF" w:rsidRPr="00D35AF1" w:rsidRDefault="008A04BF" w:rsidP="00702394">
            <w:pPr>
              <w:rPr>
                <w:sz w:val="22"/>
                <w:szCs w:val="22"/>
              </w:rPr>
            </w:pPr>
          </w:p>
          <w:p w14:paraId="47233D5F" w14:textId="77777777" w:rsidR="008A04BF" w:rsidRDefault="008A04BF" w:rsidP="00702394">
            <w:pPr>
              <w:rPr>
                <w:sz w:val="22"/>
                <w:szCs w:val="22"/>
              </w:rPr>
            </w:pPr>
          </w:p>
          <w:p w14:paraId="3410D2B8" w14:textId="31488BAD" w:rsidR="008A04BF" w:rsidRPr="00D35AF1" w:rsidRDefault="008A04BF" w:rsidP="00702394">
            <w:pPr>
              <w:rPr>
                <w:sz w:val="22"/>
                <w:szCs w:val="22"/>
              </w:rPr>
            </w:pPr>
            <w:r w:rsidRPr="00D35AF1">
              <w:rPr>
                <w:sz w:val="22"/>
                <w:szCs w:val="22"/>
              </w:rPr>
              <w:t>30 AU</w:t>
            </w:r>
          </w:p>
        </w:tc>
        <w:tc>
          <w:tcPr>
            <w:tcW w:w="6239" w:type="dxa"/>
          </w:tcPr>
          <w:p w14:paraId="1A1C5984" w14:textId="77777777" w:rsidR="008A04BF" w:rsidRPr="00D35AF1" w:rsidRDefault="008A04BF" w:rsidP="00702394">
            <w:pPr>
              <w:rPr>
                <w:sz w:val="22"/>
                <w:szCs w:val="22"/>
              </w:rPr>
            </w:pPr>
            <w:r w:rsidRPr="00D35AF1">
              <w:rPr>
                <w:sz w:val="22"/>
                <w:szCs w:val="22"/>
              </w:rPr>
              <w:t>5 core courses, with 1 course selected from each of the 5 knowledge pillars (People, Planet, Profit, Practice, Policy)</w:t>
            </w:r>
          </w:p>
          <w:p w14:paraId="21A44CF7" w14:textId="62BDFAF3" w:rsidR="008A04BF" w:rsidRPr="00D35AF1" w:rsidRDefault="008A04BF" w:rsidP="00702394">
            <w:pPr>
              <w:rPr>
                <w:sz w:val="22"/>
                <w:szCs w:val="22"/>
              </w:rPr>
            </w:pPr>
          </w:p>
        </w:tc>
      </w:tr>
      <w:tr w:rsidR="008A04BF" w:rsidRPr="00D35AF1" w14:paraId="1FD9D0A7" w14:textId="77777777" w:rsidTr="00D35AF1">
        <w:tc>
          <w:tcPr>
            <w:tcW w:w="1446" w:type="dxa"/>
            <w:vMerge/>
          </w:tcPr>
          <w:p w14:paraId="71375F19" w14:textId="77777777" w:rsidR="008A04BF" w:rsidRPr="00D35AF1" w:rsidRDefault="008A04BF" w:rsidP="00702394">
            <w:pPr>
              <w:rPr>
                <w:sz w:val="22"/>
                <w:szCs w:val="22"/>
              </w:rPr>
            </w:pPr>
          </w:p>
        </w:tc>
        <w:tc>
          <w:tcPr>
            <w:tcW w:w="6239" w:type="dxa"/>
          </w:tcPr>
          <w:p w14:paraId="1F7BA29B" w14:textId="7E621CA4" w:rsidR="008A04BF" w:rsidRPr="00D35AF1" w:rsidRDefault="008A04BF" w:rsidP="00702394">
            <w:pPr>
              <w:rPr>
                <w:sz w:val="22"/>
                <w:szCs w:val="22"/>
              </w:rPr>
            </w:pPr>
            <w:r>
              <w:rPr>
                <w:sz w:val="22"/>
                <w:szCs w:val="22"/>
              </w:rPr>
              <w:t>Minimum total of 12 AUs from core and e</w:t>
            </w:r>
            <w:r w:rsidRPr="00D35AF1">
              <w:rPr>
                <w:sz w:val="22"/>
                <w:szCs w:val="22"/>
              </w:rPr>
              <w:t xml:space="preserve">lective courses </w:t>
            </w:r>
          </w:p>
          <w:p w14:paraId="664FD636" w14:textId="75DC11A1" w:rsidR="008A04BF" w:rsidRPr="00D35AF1" w:rsidRDefault="008A04BF" w:rsidP="00702394">
            <w:pPr>
              <w:rPr>
                <w:sz w:val="22"/>
                <w:szCs w:val="22"/>
              </w:rPr>
            </w:pPr>
          </w:p>
        </w:tc>
      </w:tr>
      <w:tr w:rsidR="008A04BF" w:rsidRPr="00D35AF1" w14:paraId="54FEDAB6" w14:textId="77777777" w:rsidTr="00D35AF1">
        <w:tc>
          <w:tcPr>
            <w:tcW w:w="1446" w:type="dxa"/>
            <w:vMerge/>
          </w:tcPr>
          <w:p w14:paraId="13F592C1" w14:textId="77777777" w:rsidR="008A04BF" w:rsidRPr="00D35AF1" w:rsidRDefault="008A04BF" w:rsidP="00702394">
            <w:pPr>
              <w:rPr>
                <w:sz w:val="22"/>
                <w:szCs w:val="22"/>
              </w:rPr>
            </w:pPr>
          </w:p>
        </w:tc>
        <w:tc>
          <w:tcPr>
            <w:tcW w:w="6239" w:type="dxa"/>
          </w:tcPr>
          <w:p w14:paraId="2C28B821" w14:textId="21221CDD" w:rsidR="008A04BF" w:rsidRPr="00D35AF1" w:rsidRDefault="008A04BF" w:rsidP="00702394">
            <w:pPr>
              <w:rPr>
                <w:sz w:val="22"/>
                <w:szCs w:val="22"/>
              </w:rPr>
            </w:pPr>
            <w:r>
              <w:rPr>
                <w:sz w:val="22"/>
                <w:szCs w:val="22"/>
              </w:rPr>
              <w:t xml:space="preserve">Interdisciplinary Project - </w:t>
            </w:r>
            <w:r w:rsidRPr="00D35AF1">
              <w:rPr>
                <w:sz w:val="22"/>
                <w:szCs w:val="22"/>
              </w:rPr>
              <w:t>ES5100 Sustainability Capstone Project (Pass/Fail</w:t>
            </w:r>
            <w:r>
              <w:rPr>
                <w:sz w:val="22"/>
                <w:szCs w:val="22"/>
              </w:rPr>
              <w:t>, 3AUs</w:t>
            </w:r>
            <w:r w:rsidRPr="00D35AF1">
              <w:rPr>
                <w:sz w:val="22"/>
                <w:szCs w:val="22"/>
              </w:rPr>
              <w:t>) – typically taken in the 3</w:t>
            </w:r>
            <w:r w:rsidRPr="00D35AF1">
              <w:rPr>
                <w:sz w:val="22"/>
                <w:szCs w:val="22"/>
                <w:vertAlign w:val="superscript"/>
              </w:rPr>
              <w:t>rd</w:t>
            </w:r>
            <w:r w:rsidRPr="00D35AF1">
              <w:rPr>
                <w:sz w:val="22"/>
                <w:szCs w:val="22"/>
              </w:rPr>
              <w:t xml:space="preserve"> or 4</w:t>
            </w:r>
            <w:r w:rsidRPr="00D35AF1">
              <w:rPr>
                <w:sz w:val="22"/>
                <w:szCs w:val="22"/>
                <w:vertAlign w:val="superscript"/>
              </w:rPr>
              <w:t>th</w:t>
            </w:r>
            <w:r w:rsidRPr="00D35AF1">
              <w:rPr>
                <w:sz w:val="22"/>
                <w:szCs w:val="22"/>
              </w:rPr>
              <w:t xml:space="preserve"> year</w:t>
            </w:r>
          </w:p>
          <w:p w14:paraId="136CEE4E" w14:textId="28B83750" w:rsidR="008A04BF" w:rsidRPr="00D35AF1" w:rsidRDefault="008A04BF" w:rsidP="00702394">
            <w:pPr>
              <w:rPr>
                <w:sz w:val="22"/>
                <w:szCs w:val="22"/>
              </w:rPr>
            </w:pPr>
          </w:p>
        </w:tc>
      </w:tr>
    </w:tbl>
    <w:p w14:paraId="510B59BF" w14:textId="2B5128A7" w:rsidR="00496F7F" w:rsidRPr="00D35AF1" w:rsidRDefault="00496F7F">
      <w:pPr>
        <w:rPr>
          <w:sz w:val="22"/>
          <w:szCs w:val="22"/>
        </w:rPr>
      </w:pPr>
    </w:p>
    <w:p w14:paraId="4843979D" w14:textId="1FBF3F9B" w:rsidR="00675B25" w:rsidRDefault="00675B25" w:rsidP="00675B25">
      <w:pPr>
        <w:pStyle w:val="Heading2"/>
        <w:numPr>
          <w:ilvl w:val="0"/>
          <w:numId w:val="27"/>
        </w:numPr>
      </w:pPr>
      <w:bookmarkStart w:id="2" w:name="_Toc239153068"/>
      <w:r>
        <w:t xml:space="preserve">How are the </w:t>
      </w:r>
      <w:r w:rsidR="00D35AF1">
        <w:t>Second Major courses</w:t>
      </w:r>
      <w:r>
        <w:t xml:space="preserve"> classified in my degree audit?</w:t>
      </w:r>
      <w:bookmarkEnd w:id="2"/>
    </w:p>
    <w:p w14:paraId="28A4924C" w14:textId="1E3CC7C2" w:rsidR="00D35AF1" w:rsidRPr="00D35AF1" w:rsidRDefault="00D35AF1" w:rsidP="00D35AF1">
      <w:pPr>
        <w:rPr>
          <w:sz w:val="22"/>
          <w:szCs w:val="22"/>
        </w:rPr>
      </w:pPr>
      <w:r w:rsidRPr="00D35AF1">
        <w:rPr>
          <w:sz w:val="22"/>
          <w:szCs w:val="22"/>
        </w:rPr>
        <w:t xml:space="preserve">Typically, courses taken towards a Second Major are classified as Broadening and Deepening Electives (BDEs). However, if you are taking a Second Major course that is a requirement for your </w:t>
      </w:r>
      <w:proofErr w:type="spellStart"/>
      <w:r w:rsidRPr="00D35AF1">
        <w:rPr>
          <w:sz w:val="22"/>
          <w:szCs w:val="22"/>
        </w:rPr>
        <w:t>programme’s</w:t>
      </w:r>
      <w:proofErr w:type="spellEnd"/>
      <w:r w:rsidRPr="00D35AF1">
        <w:rPr>
          <w:sz w:val="22"/>
          <w:szCs w:val="22"/>
        </w:rPr>
        <w:t xml:space="preserve"> Core/MPE, it will be classified as Core/MPE in your degree audit.</w:t>
      </w:r>
    </w:p>
    <w:p w14:paraId="24B51741" w14:textId="4E5097BA" w:rsidR="00675B25" w:rsidRDefault="00D35AF1" w:rsidP="00675B25">
      <w:pPr>
        <w:rPr>
          <w:sz w:val="22"/>
          <w:szCs w:val="22"/>
        </w:rPr>
      </w:pPr>
      <w:r w:rsidRPr="00D35AF1">
        <w:rPr>
          <w:sz w:val="22"/>
          <w:szCs w:val="22"/>
        </w:rPr>
        <w:t xml:space="preserve">These courses may be </w:t>
      </w:r>
      <w:proofErr w:type="gramStart"/>
      <w:r w:rsidRPr="00D35AF1">
        <w:rPr>
          <w:sz w:val="22"/>
          <w:szCs w:val="22"/>
        </w:rPr>
        <w:t>double-counted</w:t>
      </w:r>
      <w:proofErr w:type="gramEnd"/>
      <w:r w:rsidRPr="00D35AF1">
        <w:rPr>
          <w:sz w:val="22"/>
          <w:szCs w:val="22"/>
        </w:rPr>
        <w:t xml:space="preserve">, allowing the same course to fulfil the requirements of both your main </w:t>
      </w:r>
      <w:proofErr w:type="spellStart"/>
      <w:r w:rsidRPr="00D35AF1">
        <w:rPr>
          <w:sz w:val="22"/>
          <w:szCs w:val="22"/>
        </w:rPr>
        <w:t>programme</w:t>
      </w:r>
      <w:proofErr w:type="spellEnd"/>
      <w:r w:rsidRPr="00D35AF1">
        <w:rPr>
          <w:sz w:val="22"/>
          <w:szCs w:val="22"/>
        </w:rPr>
        <w:t xml:space="preserve"> and your Second Major. For more information on the double-counting policy, please refer to Question</w:t>
      </w:r>
      <w:r w:rsidR="00D73BB2">
        <w:rPr>
          <w:sz w:val="22"/>
          <w:szCs w:val="22"/>
        </w:rPr>
        <w:t xml:space="preserve"> 4(iii) </w:t>
      </w:r>
      <w:r w:rsidRPr="00D35AF1">
        <w:rPr>
          <w:sz w:val="22"/>
          <w:szCs w:val="22"/>
        </w:rPr>
        <w:t xml:space="preserve">of this FAQ, as well as the relevant information on the </w:t>
      </w:r>
      <w:hyperlink r:id="rId8" w:anchor="Content_C109_Col02" w:history="1">
        <w:r w:rsidRPr="00D35AF1">
          <w:rPr>
            <w:rStyle w:val="Hyperlink"/>
            <w:sz w:val="22"/>
            <w:szCs w:val="22"/>
          </w:rPr>
          <w:t>NTU website</w:t>
        </w:r>
      </w:hyperlink>
      <w:r w:rsidRPr="00D35AF1">
        <w:rPr>
          <w:sz w:val="22"/>
          <w:szCs w:val="22"/>
        </w:rPr>
        <w:t>.</w:t>
      </w:r>
    </w:p>
    <w:p w14:paraId="2A02931C" w14:textId="77777777" w:rsidR="00D73BB2" w:rsidRPr="00D35AF1" w:rsidRDefault="00D73BB2" w:rsidP="00675B25">
      <w:pPr>
        <w:rPr>
          <w:sz w:val="22"/>
          <w:szCs w:val="22"/>
        </w:rPr>
      </w:pPr>
    </w:p>
    <w:p w14:paraId="63E78F60" w14:textId="6AA59501" w:rsidR="00226EBF" w:rsidRDefault="00226EBF" w:rsidP="00675B25">
      <w:pPr>
        <w:pStyle w:val="Heading2"/>
        <w:numPr>
          <w:ilvl w:val="0"/>
          <w:numId w:val="27"/>
        </w:numPr>
      </w:pPr>
      <w:bookmarkStart w:id="3" w:name="_Toc239153069"/>
      <w:r>
        <w:t>Where can I find the list of courses offered under the Second Major in Sustainability?</w:t>
      </w:r>
      <w:bookmarkEnd w:id="3"/>
    </w:p>
    <w:p w14:paraId="3AD04488" w14:textId="09CFF708" w:rsidR="00D35AF1" w:rsidRPr="00D35AF1" w:rsidRDefault="00D35AF1" w:rsidP="00D35AF1">
      <w:pPr>
        <w:rPr>
          <w:sz w:val="22"/>
          <w:szCs w:val="22"/>
        </w:rPr>
      </w:pPr>
      <w:r w:rsidRPr="00D35AF1">
        <w:rPr>
          <w:sz w:val="22"/>
          <w:szCs w:val="22"/>
        </w:rPr>
        <w:t xml:space="preserve">The list of courses offered for the Second Major in Sustainability is available on the </w:t>
      </w:r>
      <w:hyperlink r:id="rId9" w:history="1">
        <w:proofErr w:type="spellStart"/>
        <w:r w:rsidRPr="00D35AF1">
          <w:rPr>
            <w:rStyle w:val="Hyperlink"/>
            <w:sz w:val="22"/>
            <w:szCs w:val="22"/>
          </w:rPr>
          <w:t>programme’s</w:t>
        </w:r>
        <w:proofErr w:type="spellEnd"/>
        <w:r w:rsidRPr="00D35AF1">
          <w:rPr>
            <w:rStyle w:val="Hyperlink"/>
            <w:sz w:val="22"/>
            <w:szCs w:val="22"/>
          </w:rPr>
          <w:t xml:space="preserve"> website</w:t>
        </w:r>
      </w:hyperlink>
      <w:r w:rsidRPr="00D35AF1">
        <w:rPr>
          <w:sz w:val="22"/>
          <w:szCs w:val="22"/>
        </w:rPr>
        <w:t>, administered by the Asian School of the Environment (ASE). The website provides detailed course outlines and info on the semesters in which courses are generally offered. However, course offerings are subject to change, so students are encouraged to plan their course selection flexibly.</w:t>
      </w:r>
    </w:p>
    <w:p w14:paraId="10CC53C0" w14:textId="35866713" w:rsidR="00D35AF1" w:rsidRDefault="00D35AF1" w:rsidP="00D35AF1">
      <w:pPr>
        <w:rPr>
          <w:sz w:val="22"/>
          <w:szCs w:val="22"/>
        </w:rPr>
      </w:pPr>
      <w:r w:rsidRPr="00D35AF1">
        <w:rPr>
          <w:sz w:val="22"/>
          <w:szCs w:val="22"/>
        </w:rPr>
        <w:t xml:space="preserve">Before each semester, the ASE Academic </w:t>
      </w:r>
      <w:r>
        <w:rPr>
          <w:sz w:val="22"/>
          <w:szCs w:val="22"/>
        </w:rPr>
        <w:t>Admin Team</w:t>
      </w:r>
      <w:r w:rsidRPr="00D35AF1">
        <w:rPr>
          <w:sz w:val="22"/>
          <w:szCs w:val="22"/>
        </w:rPr>
        <w:t xml:space="preserve"> (</w:t>
      </w:r>
      <w:hyperlink r:id="rId10" w:history="1">
        <w:r w:rsidRPr="00DC3452">
          <w:rPr>
            <w:rStyle w:val="Hyperlink"/>
            <w:sz w:val="22"/>
            <w:szCs w:val="22"/>
          </w:rPr>
          <w:t>ASEAcadTeam@ntu.edu.sg</w:t>
        </w:r>
      </w:hyperlink>
      <w:r w:rsidRPr="00D35AF1">
        <w:rPr>
          <w:sz w:val="22"/>
          <w:szCs w:val="22"/>
        </w:rPr>
        <w:t>) will email all Second Major in Sustainability students to indicate their interest in taking courses under the Core Knowledge Areas and/or the Capstone Project via an online form.</w:t>
      </w:r>
    </w:p>
    <w:p w14:paraId="3156A43D" w14:textId="2B28EE90" w:rsidR="00226EBF" w:rsidRPr="00D35AF1" w:rsidRDefault="00D35AF1">
      <w:pPr>
        <w:rPr>
          <w:sz w:val="22"/>
          <w:szCs w:val="22"/>
        </w:rPr>
      </w:pPr>
      <w:r>
        <w:rPr>
          <w:sz w:val="22"/>
          <w:szCs w:val="22"/>
        </w:rPr>
        <w:t xml:space="preserve">For more info on course registration pertaining to the Second Major in Sustainability, please refer to Q10-Q13 in the FAQ. General course registration info can be found in the NTU Student Intranet or the NTU Undergraduate Handbook. </w:t>
      </w:r>
    </w:p>
    <w:p w14:paraId="066BACC3" w14:textId="11281587" w:rsidR="00CB0897" w:rsidRDefault="00CB0897" w:rsidP="00A028B7">
      <w:pPr>
        <w:pStyle w:val="Heading2"/>
        <w:numPr>
          <w:ilvl w:val="0"/>
          <w:numId w:val="27"/>
        </w:numPr>
      </w:pPr>
      <w:bookmarkStart w:id="4" w:name="_Toc239153070"/>
      <w:r>
        <w:lastRenderedPageBreak/>
        <w:t xml:space="preserve">Other than </w:t>
      </w:r>
      <w:r w:rsidR="00D35AF1">
        <w:t>taking classes</w:t>
      </w:r>
      <w:r w:rsidR="00AF5937">
        <w:t xml:space="preserve"> normally</w:t>
      </w:r>
      <w:r>
        <w:t xml:space="preserve">, what are alternative options that I can consider </w:t>
      </w:r>
      <w:r w:rsidR="00AF5937">
        <w:t>fulfilling</w:t>
      </w:r>
      <w:r>
        <w:t xml:space="preserve"> the </w:t>
      </w:r>
      <w:r w:rsidR="00D35AF1">
        <w:t>requirements</w:t>
      </w:r>
      <w:r>
        <w:t xml:space="preserve"> for th</w:t>
      </w:r>
      <w:r w:rsidR="00D35AF1">
        <w:t>is second major?</w:t>
      </w:r>
      <w:bookmarkEnd w:id="4"/>
    </w:p>
    <w:p w14:paraId="78285515" w14:textId="55DEAB4D" w:rsidR="00A028B7" w:rsidRPr="00D35AF1" w:rsidRDefault="00A028B7" w:rsidP="00A028B7">
      <w:pPr>
        <w:rPr>
          <w:sz w:val="22"/>
          <w:szCs w:val="22"/>
        </w:rPr>
      </w:pPr>
      <w:r w:rsidRPr="00D35AF1">
        <w:rPr>
          <w:sz w:val="22"/>
          <w:szCs w:val="22"/>
        </w:rPr>
        <w:t xml:space="preserve">You may consider the following: </w:t>
      </w:r>
    </w:p>
    <w:tbl>
      <w:tblPr>
        <w:tblStyle w:val="TableGrid"/>
        <w:tblW w:w="9463" w:type="dxa"/>
        <w:tblLook w:val="04A0" w:firstRow="1" w:lastRow="0" w:firstColumn="1" w:lastColumn="0" w:noHBand="0" w:noVBand="1"/>
      </w:tblPr>
      <w:tblGrid>
        <w:gridCol w:w="657"/>
        <w:gridCol w:w="1948"/>
        <w:gridCol w:w="6858"/>
      </w:tblGrid>
      <w:tr w:rsidR="00A028B7" w:rsidRPr="00D35AF1" w14:paraId="4B477831" w14:textId="77777777" w:rsidTr="00A028B7">
        <w:tc>
          <w:tcPr>
            <w:tcW w:w="657" w:type="dxa"/>
          </w:tcPr>
          <w:p w14:paraId="1DEEB81D" w14:textId="77777777" w:rsidR="00A028B7" w:rsidRPr="00D35AF1" w:rsidRDefault="00A028B7" w:rsidP="00CB0897">
            <w:pPr>
              <w:rPr>
                <w:b/>
                <w:bCs/>
                <w:sz w:val="22"/>
                <w:szCs w:val="22"/>
              </w:rPr>
            </w:pPr>
          </w:p>
        </w:tc>
        <w:tc>
          <w:tcPr>
            <w:tcW w:w="1948" w:type="dxa"/>
          </w:tcPr>
          <w:p w14:paraId="3A15F805" w14:textId="09690B9A" w:rsidR="00A028B7" w:rsidRPr="00D35AF1" w:rsidRDefault="00A028B7" w:rsidP="00CB0897">
            <w:pPr>
              <w:rPr>
                <w:b/>
                <w:bCs/>
                <w:sz w:val="22"/>
                <w:szCs w:val="22"/>
              </w:rPr>
            </w:pPr>
            <w:r w:rsidRPr="00D35AF1">
              <w:rPr>
                <w:b/>
                <w:bCs/>
                <w:sz w:val="22"/>
                <w:szCs w:val="22"/>
              </w:rPr>
              <w:t>Type</w:t>
            </w:r>
          </w:p>
        </w:tc>
        <w:tc>
          <w:tcPr>
            <w:tcW w:w="6858" w:type="dxa"/>
          </w:tcPr>
          <w:p w14:paraId="77D897E1" w14:textId="6A319BE9" w:rsidR="00A028B7" w:rsidRPr="00D35AF1" w:rsidRDefault="00A028B7" w:rsidP="00CB0897">
            <w:pPr>
              <w:rPr>
                <w:b/>
                <w:bCs/>
                <w:sz w:val="22"/>
                <w:szCs w:val="22"/>
              </w:rPr>
            </w:pPr>
            <w:r w:rsidRPr="00D35AF1">
              <w:rPr>
                <w:b/>
                <w:bCs/>
                <w:sz w:val="22"/>
                <w:szCs w:val="22"/>
              </w:rPr>
              <w:t>Eligibility</w:t>
            </w:r>
          </w:p>
        </w:tc>
      </w:tr>
      <w:tr w:rsidR="00A028B7" w:rsidRPr="00D35AF1" w14:paraId="65235DB3" w14:textId="77777777" w:rsidTr="00A028B7">
        <w:tc>
          <w:tcPr>
            <w:tcW w:w="657" w:type="dxa"/>
          </w:tcPr>
          <w:p w14:paraId="7ED7128D" w14:textId="7C920B83" w:rsidR="00A028B7" w:rsidRPr="00D35AF1" w:rsidRDefault="00A028B7" w:rsidP="00CB0897">
            <w:pPr>
              <w:rPr>
                <w:sz w:val="22"/>
                <w:szCs w:val="22"/>
              </w:rPr>
            </w:pPr>
            <w:r w:rsidRPr="00D35AF1">
              <w:rPr>
                <w:sz w:val="22"/>
                <w:szCs w:val="22"/>
              </w:rPr>
              <w:t>(</w:t>
            </w:r>
            <w:proofErr w:type="spellStart"/>
            <w:r w:rsidRPr="00D35AF1">
              <w:rPr>
                <w:sz w:val="22"/>
                <w:szCs w:val="22"/>
              </w:rPr>
              <w:t>i</w:t>
            </w:r>
            <w:proofErr w:type="spellEnd"/>
            <w:r w:rsidRPr="00D35AF1">
              <w:rPr>
                <w:sz w:val="22"/>
                <w:szCs w:val="22"/>
              </w:rPr>
              <w:t>)</w:t>
            </w:r>
          </w:p>
        </w:tc>
        <w:tc>
          <w:tcPr>
            <w:tcW w:w="1948" w:type="dxa"/>
          </w:tcPr>
          <w:p w14:paraId="0FDAC78C" w14:textId="6A19E79B" w:rsidR="00A028B7" w:rsidRPr="00D35AF1" w:rsidRDefault="00A028B7" w:rsidP="00CB0897">
            <w:pPr>
              <w:rPr>
                <w:sz w:val="22"/>
                <w:szCs w:val="22"/>
              </w:rPr>
            </w:pPr>
            <w:r w:rsidRPr="00D35AF1">
              <w:rPr>
                <w:sz w:val="22"/>
                <w:szCs w:val="22"/>
              </w:rPr>
              <w:t>MOOCs</w:t>
            </w:r>
          </w:p>
        </w:tc>
        <w:tc>
          <w:tcPr>
            <w:tcW w:w="6858" w:type="dxa"/>
          </w:tcPr>
          <w:p w14:paraId="5312583C" w14:textId="45C0E605" w:rsidR="00A028B7" w:rsidRPr="00D35AF1" w:rsidRDefault="00A028B7" w:rsidP="00CB0897">
            <w:pPr>
              <w:rPr>
                <w:sz w:val="22"/>
                <w:szCs w:val="22"/>
              </w:rPr>
            </w:pPr>
            <w:r w:rsidRPr="00D35AF1">
              <w:rPr>
                <w:sz w:val="22"/>
                <w:szCs w:val="22"/>
              </w:rPr>
              <w:t>No, you cannot use MOOCs to fulfill coursework requirements for t</w:t>
            </w:r>
            <w:r w:rsidR="00D35AF1">
              <w:rPr>
                <w:sz w:val="22"/>
                <w:szCs w:val="22"/>
              </w:rPr>
              <w:t>his second major.</w:t>
            </w:r>
          </w:p>
          <w:p w14:paraId="5725EDDF" w14:textId="4E2E7ECA" w:rsidR="00A028B7" w:rsidRPr="00D35AF1" w:rsidRDefault="00A028B7" w:rsidP="00CB0897">
            <w:pPr>
              <w:rPr>
                <w:sz w:val="22"/>
                <w:szCs w:val="22"/>
              </w:rPr>
            </w:pPr>
          </w:p>
        </w:tc>
      </w:tr>
      <w:tr w:rsidR="00A028B7" w:rsidRPr="00D35AF1" w14:paraId="7D45C073" w14:textId="77777777" w:rsidTr="00A028B7">
        <w:tc>
          <w:tcPr>
            <w:tcW w:w="657" w:type="dxa"/>
          </w:tcPr>
          <w:p w14:paraId="53991177" w14:textId="4F0DF985" w:rsidR="00A028B7" w:rsidRPr="00D35AF1" w:rsidRDefault="00A028B7" w:rsidP="00CB0897">
            <w:pPr>
              <w:rPr>
                <w:sz w:val="22"/>
                <w:szCs w:val="22"/>
              </w:rPr>
            </w:pPr>
            <w:r w:rsidRPr="00D35AF1">
              <w:rPr>
                <w:sz w:val="22"/>
                <w:szCs w:val="22"/>
              </w:rPr>
              <w:t>(ii)</w:t>
            </w:r>
          </w:p>
        </w:tc>
        <w:tc>
          <w:tcPr>
            <w:tcW w:w="1948" w:type="dxa"/>
          </w:tcPr>
          <w:p w14:paraId="18CE8621" w14:textId="1BEFA4FC" w:rsidR="00A028B7" w:rsidRPr="00D35AF1" w:rsidRDefault="00A028B7" w:rsidP="00CB0897">
            <w:pPr>
              <w:rPr>
                <w:sz w:val="22"/>
                <w:szCs w:val="22"/>
              </w:rPr>
            </w:pPr>
            <w:r w:rsidRPr="00D35AF1">
              <w:rPr>
                <w:sz w:val="22"/>
                <w:szCs w:val="22"/>
              </w:rPr>
              <w:t>Courses taken during overseas exchange</w:t>
            </w:r>
          </w:p>
        </w:tc>
        <w:tc>
          <w:tcPr>
            <w:tcW w:w="6858" w:type="dxa"/>
          </w:tcPr>
          <w:p w14:paraId="1F1B6D11" w14:textId="77777777" w:rsidR="00A028B7" w:rsidRPr="00D35AF1" w:rsidRDefault="00A028B7" w:rsidP="00C80B49">
            <w:pPr>
              <w:rPr>
                <w:sz w:val="22"/>
                <w:szCs w:val="22"/>
              </w:rPr>
            </w:pPr>
            <w:r w:rsidRPr="00D35AF1">
              <w:rPr>
                <w:sz w:val="22"/>
                <w:szCs w:val="22"/>
              </w:rPr>
              <w:t>Yes, credits earned from courses taken during an overseas exchange may be transferred to fulfil the requirements of the Second Major in Sustainability.</w:t>
            </w:r>
          </w:p>
          <w:p w14:paraId="7A33EA1B" w14:textId="77777777" w:rsidR="00A028B7" w:rsidRPr="00D35AF1" w:rsidRDefault="00A028B7" w:rsidP="00C80B49">
            <w:pPr>
              <w:rPr>
                <w:sz w:val="22"/>
                <w:szCs w:val="22"/>
              </w:rPr>
            </w:pPr>
          </w:p>
          <w:p w14:paraId="34A91235" w14:textId="2B9F18E2" w:rsidR="00A028B7" w:rsidRPr="00D35AF1" w:rsidRDefault="00A028B7" w:rsidP="00C80B49">
            <w:pPr>
              <w:rPr>
                <w:sz w:val="22"/>
                <w:szCs w:val="22"/>
              </w:rPr>
            </w:pPr>
            <w:r w:rsidRPr="00D35AF1">
              <w:rPr>
                <w:sz w:val="22"/>
                <w:szCs w:val="22"/>
              </w:rPr>
              <w:t xml:space="preserve">Please ensure that you match the courses taken at your exchange university to the specific courses listed under the Second Major in Sustainability. After completing your exchange, you may then proceed with the credit transfer for the AUs to be reflected in your degree audit. You may approach your home school’s undergraduate office if you have more questions about the general course matching and credit transfer procedure. </w:t>
            </w:r>
          </w:p>
          <w:p w14:paraId="552C5398" w14:textId="77777777" w:rsidR="00A028B7" w:rsidRPr="00D35AF1" w:rsidRDefault="00A028B7" w:rsidP="00C80B49">
            <w:pPr>
              <w:rPr>
                <w:sz w:val="22"/>
                <w:szCs w:val="22"/>
              </w:rPr>
            </w:pPr>
          </w:p>
          <w:p w14:paraId="7BB353C7" w14:textId="631A1B97" w:rsidR="00A028B7" w:rsidRPr="00D35AF1" w:rsidRDefault="00A028B7" w:rsidP="00C80B49">
            <w:pPr>
              <w:rPr>
                <w:sz w:val="22"/>
                <w:szCs w:val="22"/>
              </w:rPr>
            </w:pPr>
            <w:r w:rsidRPr="00D35AF1">
              <w:rPr>
                <w:sz w:val="22"/>
                <w:szCs w:val="22"/>
              </w:rPr>
              <w:t xml:space="preserve">Please also note that courses taken during an overseas exchange are graded on a non-letter-graded (Pass/Fail) basis. As such, these courses will not count towards the 18 AU letter-graded requirement for the Second Major in Sustainability. </w:t>
            </w:r>
          </w:p>
          <w:p w14:paraId="7B1583F7" w14:textId="77777777" w:rsidR="00A028B7" w:rsidRPr="00D35AF1" w:rsidRDefault="00A028B7" w:rsidP="00C80B49">
            <w:pPr>
              <w:rPr>
                <w:sz w:val="22"/>
                <w:szCs w:val="22"/>
              </w:rPr>
            </w:pPr>
          </w:p>
          <w:p w14:paraId="19D89607" w14:textId="2C5D4ABF" w:rsidR="00D73BB2" w:rsidRPr="00D73BB2" w:rsidRDefault="00D73BB2" w:rsidP="00D73BB2">
            <w:pPr>
              <w:rPr>
                <w:sz w:val="22"/>
                <w:szCs w:val="22"/>
              </w:rPr>
            </w:pPr>
            <w:r w:rsidRPr="00D73BB2">
              <w:rPr>
                <w:sz w:val="22"/>
                <w:szCs w:val="22"/>
              </w:rPr>
              <w:t>In addition to the Second Major’s minimum letter-graded AU requirement, you must also meet the overall minimum number of letter-graded AUs required for graduation. Please refer to your degree audit for the specific overall minimum letter-graded AU requirement applicable to you</w:t>
            </w:r>
            <w:r>
              <w:rPr>
                <w:sz w:val="22"/>
                <w:szCs w:val="22"/>
              </w:rPr>
              <w:t xml:space="preserve">r </w:t>
            </w:r>
            <w:proofErr w:type="spellStart"/>
            <w:r>
              <w:rPr>
                <w:sz w:val="22"/>
                <w:szCs w:val="22"/>
              </w:rPr>
              <w:t>programme</w:t>
            </w:r>
            <w:proofErr w:type="spellEnd"/>
            <w:r>
              <w:rPr>
                <w:sz w:val="22"/>
                <w:szCs w:val="22"/>
              </w:rPr>
              <w:t>.</w:t>
            </w:r>
          </w:p>
          <w:p w14:paraId="45FC5B42" w14:textId="541428DC" w:rsidR="00A028B7" w:rsidRPr="00D35AF1" w:rsidRDefault="00A028B7" w:rsidP="00C80B49">
            <w:pPr>
              <w:rPr>
                <w:sz w:val="22"/>
                <w:szCs w:val="22"/>
              </w:rPr>
            </w:pPr>
          </w:p>
        </w:tc>
      </w:tr>
      <w:tr w:rsidR="00A028B7" w:rsidRPr="00D35AF1" w14:paraId="4CA3B22C" w14:textId="77777777" w:rsidTr="00A028B7">
        <w:tc>
          <w:tcPr>
            <w:tcW w:w="657" w:type="dxa"/>
          </w:tcPr>
          <w:p w14:paraId="5943352E" w14:textId="58598025" w:rsidR="00A028B7" w:rsidRPr="00D35AF1" w:rsidRDefault="00A028B7" w:rsidP="00CB0897">
            <w:pPr>
              <w:rPr>
                <w:sz w:val="22"/>
                <w:szCs w:val="22"/>
              </w:rPr>
            </w:pPr>
            <w:r w:rsidRPr="00D35AF1">
              <w:rPr>
                <w:sz w:val="22"/>
                <w:szCs w:val="22"/>
              </w:rPr>
              <w:t>(iii)</w:t>
            </w:r>
          </w:p>
        </w:tc>
        <w:tc>
          <w:tcPr>
            <w:tcW w:w="1948" w:type="dxa"/>
          </w:tcPr>
          <w:p w14:paraId="355636B1" w14:textId="2DF1B712" w:rsidR="00A028B7" w:rsidRPr="00D35AF1" w:rsidRDefault="00A028B7" w:rsidP="00CB0897">
            <w:pPr>
              <w:rPr>
                <w:sz w:val="22"/>
                <w:szCs w:val="22"/>
              </w:rPr>
            </w:pPr>
            <w:r w:rsidRPr="00D35AF1">
              <w:rPr>
                <w:sz w:val="22"/>
                <w:szCs w:val="22"/>
              </w:rPr>
              <w:t xml:space="preserve">Core/MPE/Minor courses that are already part of my main </w:t>
            </w:r>
            <w:proofErr w:type="spellStart"/>
            <w:r w:rsidRPr="00D35AF1">
              <w:rPr>
                <w:sz w:val="22"/>
                <w:szCs w:val="22"/>
              </w:rPr>
              <w:t>programme</w:t>
            </w:r>
            <w:proofErr w:type="spellEnd"/>
            <w:r w:rsidRPr="00D35AF1">
              <w:rPr>
                <w:sz w:val="22"/>
                <w:szCs w:val="22"/>
              </w:rPr>
              <w:t xml:space="preserve"> requirements </w:t>
            </w:r>
          </w:p>
          <w:p w14:paraId="1D406A04" w14:textId="77777777" w:rsidR="00A028B7" w:rsidRPr="00D35AF1" w:rsidRDefault="00A028B7" w:rsidP="00CB0897">
            <w:pPr>
              <w:rPr>
                <w:sz w:val="22"/>
                <w:szCs w:val="22"/>
              </w:rPr>
            </w:pPr>
          </w:p>
          <w:p w14:paraId="77F4F4EF" w14:textId="7333D681" w:rsidR="00A028B7" w:rsidRPr="00D35AF1" w:rsidRDefault="00A028B7" w:rsidP="00CB0897">
            <w:pPr>
              <w:rPr>
                <w:sz w:val="22"/>
                <w:szCs w:val="22"/>
              </w:rPr>
            </w:pPr>
            <w:r w:rsidRPr="00D35AF1">
              <w:rPr>
                <w:sz w:val="22"/>
                <w:szCs w:val="22"/>
              </w:rPr>
              <w:t xml:space="preserve">(i.e., </w:t>
            </w:r>
            <w:r w:rsidRPr="00D35AF1">
              <w:rPr>
                <w:b/>
                <w:bCs/>
                <w:sz w:val="22"/>
                <w:szCs w:val="22"/>
              </w:rPr>
              <w:t>double-counting policy</w:t>
            </w:r>
            <w:r w:rsidRPr="00D35AF1">
              <w:rPr>
                <w:sz w:val="22"/>
                <w:szCs w:val="22"/>
              </w:rPr>
              <w:t>)</w:t>
            </w:r>
          </w:p>
        </w:tc>
        <w:tc>
          <w:tcPr>
            <w:tcW w:w="6858" w:type="dxa"/>
          </w:tcPr>
          <w:p w14:paraId="17CF08FB" w14:textId="77777777" w:rsidR="00A028B7" w:rsidRPr="00D35AF1" w:rsidRDefault="00A028B7" w:rsidP="00A028B7">
            <w:pPr>
              <w:rPr>
                <w:sz w:val="22"/>
                <w:szCs w:val="22"/>
              </w:rPr>
            </w:pPr>
            <w:r w:rsidRPr="00D35AF1">
              <w:rPr>
                <w:sz w:val="22"/>
                <w:szCs w:val="22"/>
              </w:rPr>
              <w:t xml:space="preserve">Yes. Up to 12 AUs of courses taken for a student’s Second Major may be </w:t>
            </w:r>
            <w:proofErr w:type="gramStart"/>
            <w:r w:rsidRPr="00D35AF1">
              <w:rPr>
                <w:sz w:val="22"/>
                <w:szCs w:val="22"/>
              </w:rPr>
              <w:t>double-counted</w:t>
            </w:r>
            <w:proofErr w:type="gramEnd"/>
            <w:r w:rsidRPr="00D35AF1">
              <w:rPr>
                <w:sz w:val="22"/>
                <w:szCs w:val="22"/>
              </w:rPr>
              <w:t xml:space="preserve"> to fulfil two requirements concurrently:</w:t>
            </w:r>
          </w:p>
          <w:p w14:paraId="2767AFDE" w14:textId="77777777" w:rsidR="00A028B7" w:rsidRPr="00D35AF1" w:rsidRDefault="00A028B7" w:rsidP="00A028B7">
            <w:pPr>
              <w:pStyle w:val="ListParagraph"/>
              <w:numPr>
                <w:ilvl w:val="0"/>
                <w:numId w:val="29"/>
              </w:numPr>
              <w:rPr>
                <w:sz w:val="22"/>
                <w:szCs w:val="22"/>
              </w:rPr>
            </w:pPr>
            <w:r w:rsidRPr="00D35AF1">
              <w:rPr>
                <w:sz w:val="22"/>
                <w:szCs w:val="22"/>
              </w:rPr>
              <w:t>Second Major and Minor; or</w:t>
            </w:r>
          </w:p>
          <w:p w14:paraId="5603F08B" w14:textId="63EA1D02" w:rsidR="00A028B7" w:rsidRPr="00D35AF1" w:rsidRDefault="00A028B7" w:rsidP="00A028B7">
            <w:pPr>
              <w:pStyle w:val="ListParagraph"/>
              <w:numPr>
                <w:ilvl w:val="0"/>
                <w:numId w:val="29"/>
              </w:numPr>
              <w:rPr>
                <w:sz w:val="22"/>
                <w:szCs w:val="22"/>
              </w:rPr>
            </w:pPr>
            <w:r w:rsidRPr="00D35AF1">
              <w:rPr>
                <w:sz w:val="22"/>
                <w:szCs w:val="22"/>
              </w:rPr>
              <w:t>Second Major and Core/MPE requirement.</w:t>
            </w:r>
          </w:p>
          <w:p w14:paraId="5E241A48" w14:textId="77777777" w:rsidR="00A028B7" w:rsidRPr="00D35AF1" w:rsidRDefault="00A028B7" w:rsidP="00A028B7">
            <w:pPr>
              <w:rPr>
                <w:sz w:val="22"/>
                <w:szCs w:val="22"/>
              </w:rPr>
            </w:pPr>
          </w:p>
          <w:p w14:paraId="702FD544" w14:textId="38A03149" w:rsidR="00A028B7" w:rsidRPr="00D35AF1" w:rsidRDefault="00A028B7" w:rsidP="00A028B7">
            <w:pPr>
              <w:rPr>
                <w:sz w:val="22"/>
                <w:szCs w:val="22"/>
              </w:rPr>
            </w:pPr>
            <w:r w:rsidRPr="00D35AF1">
              <w:rPr>
                <w:sz w:val="22"/>
                <w:szCs w:val="22"/>
              </w:rPr>
              <w:t xml:space="preserve">This is what is generally referred to as the </w:t>
            </w:r>
            <w:r w:rsidRPr="00D35AF1">
              <w:rPr>
                <w:b/>
                <w:bCs/>
                <w:sz w:val="22"/>
                <w:szCs w:val="22"/>
              </w:rPr>
              <w:t>double-counting policy</w:t>
            </w:r>
            <w:r w:rsidRPr="00D35AF1">
              <w:rPr>
                <w:sz w:val="22"/>
                <w:szCs w:val="22"/>
              </w:rPr>
              <w:t>.</w:t>
            </w:r>
          </w:p>
          <w:p w14:paraId="76158A8F" w14:textId="77777777" w:rsidR="00A028B7" w:rsidRPr="00D35AF1" w:rsidRDefault="00A028B7" w:rsidP="00A028B7">
            <w:pPr>
              <w:rPr>
                <w:sz w:val="22"/>
                <w:szCs w:val="22"/>
              </w:rPr>
            </w:pPr>
          </w:p>
          <w:p w14:paraId="3F755B55" w14:textId="143DA19A" w:rsidR="00A028B7" w:rsidRPr="00D35AF1" w:rsidRDefault="00A028B7" w:rsidP="00A028B7">
            <w:pPr>
              <w:rPr>
                <w:sz w:val="22"/>
                <w:szCs w:val="22"/>
                <w:u w:val="single"/>
              </w:rPr>
            </w:pPr>
            <w:r w:rsidRPr="00D35AF1">
              <w:rPr>
                <w:sz w:val="22"/>
                <w:szCs w:val="22"/>
                <w:u w:val="single"/>
              </w:rPr>
              <w:t>For example:</w:t>
            </w:r>
          </w:p>
          <w:p w14:paraId="26A2BAB1" w14:textId="48BBC25B" w:rsidR="00A028B7" w:rsidRPr="00D35AF1" w:rsidRDefault="00A028B7" w:rsidP="00A028B7">
            <w:pPr>
              <w:rPr>
                <w:sz w:val="22"/>
                <w:szCs w:val="22"/>
              </w:rPr>
            </w:pPr>
            <w:r w:rsidRPr="00D35AF1">
              <w:rPr>
                <w:sz w:val="22"/>
                <w:szCs w:val="22"/>
              </w:rPr>
              <w:t xml:space="preserve">For Business students, HE5091 may be required to fulfil the main </w:t>
            </w:r>
            <w:proofErr w:type="spellStart"/>
            <w:r w:rsidRPr="00D35AF1">
              <w:rPr>
                <w:sz w:val="22"/>
                <w:szCs w:val="22"/>
              </w:rPr>
              <w:t>programme’s</w:t>
            </w:r>
            <w:proofErr w:type="spellEnd"/>
            <w:r w:rsidRPr="00D35AF1">
              <w:rPr>
                <w:sz w:val="22"/>
                <w:szCs w:val="22"/>
              </w:rPr>
              <w:t xml:space="preserve"> Core/MPE requirements. At the same time, HE5091 is also offered as a core course under the Profit Practice pillar of the Second Major in Sustainability. Therefore, HE5091 may be double counted towards both the Second Major and the Core/MPE requirement.</w:t>
            </w:r>
          </w:p>
          <w:p w14:paraId="4BE0EB05" w14:textId="77777777" w:rsidR="00A028B7" w:rsidRPr="00D35AF1" w:rsidRDefault="00A028B7" w:rsidP="00A028B7">
            <w:pPr>
              <w:rPr>
                <w:sz w:val="22"/>
                <w:szCs w:val="22"/>
              </w:rPr>
            </w:pPr>
          </w:p>
          <w:p w14:paraId="0EA50D0A" w14:textId="77777777" w:rsidR="00A028B7" w:rsidRPr="00D35AF1" w:rsidRDefault="00A028B7" w:rsidP="00A028B7">
            <w:pPr>
              <w:rPr>
                <w:sz w:val="22"/>
                <w:szCs w:val="22"/>
              </w:rPr>
            </w:pPr>
            <w:r w:rsidRPr="00D35AF1">
              <w:rPr>
                <w:sz w:val="22"/>
                <w:szCs w:val="22"/>
              </w:rPr>
              <w:lastRenderedPageBreak/>
              <w:t>However, while Second Major courses are typically taken as BDEs, the AUs earned from each course are counted according to the course type recorded in the student’s course registration records.</w:t>
            </w:r>
          </w:p>
          <w:p w14:paraId="6CF1F386" w14:textId="77777777" w:rsidR="00A028B7" w:rsidRPr="00D35AF1" w:rsidRDefault="00A028B7" w:rsidP="00A028B7">
            <w:pPr>
              <w:rPr>
                <w:sz w:val="22"/>
                <w:szCs w:val="22"/>
              </w:rPr>
            </w:pPr>
          </w:p>
          <w:p w14:paraId="6C552DBE" w14:textId="4E105539" w:rsidR="00A028B7" w:rsidRPr="00D35AF1" w:rsidRDefault="00A028B7" w:rsidP="00A028B7">
            <w:pPr>
              <w:rPr>
                <w:sz w:val="22"/>
                <w:szCs w:val="22"/>
              </w:rPr>
            </w:pPr>
            <w:r w:rsidRPr="00D35AF1">
              <w:rPr>
                <w:sz w:val="22"/>
                <w:szCs w:val="22"/>
              </w:rPr>
              <w:t xml:space="preserve">In other words, a 3-AU course such as HE5091 does not become 6 AUs (3 AU to MPE/Core, 3 AU to BDE) simply because it is double-counted. For a </w:t>
            </w:r>
            <w:proofErr w:type="gramStart"/>
            <w:r w:rsidRPr="00D35AF1">
              <w:rPr>
                <w:sz w:val="22"/>
                <w:szCs w:val="22"/>
              </w:rPr>
              <w:t>Business</w:t>
            </w:r>
            <w:proofErr w:type="gramEnd"/>
            <w:r w:rsidRPr="00D35AF1">
              <w:rPr>
                <w:sz w:val="22"/>
                <w:szCs w:val="22"/>
              </w:rPr>
              <w:t xml:space="preserve"> student, the 3 AUs will </w:t>
            </w:r>
            <w:r w:rsidR="00D35AF1">
              <w:rPr>
                <w:sz w:val="22"/>
                <w:szCs w:val="22"/>
              </w:rPr>
              <w:t>only be</w:t>
            </w:r>
            <w:r w:rsidRPr="00D35AF1">
              <w:rPr>
                <w:sz w:val="22"/>
                <w:szCs w:val="22"/>
              </w:rPr>
              <w:t xml:space="preserve"> counted once under Core/MPE, while the course may simultaneously be </w:t>
            </w:r>
            <w:proofErr w:type="spellStart"/>
            <w:r w:rsidRPr="00D35AF1">
              <w:rPr>
                <w:sz w:val="22"/>
                <w:szCs w:val="22"/>
              </w:rPr>
              <w:t>recognised</w:t>
            </w:r>
            <w:proofErr w:type="spellEnd"/>
            <w:r w:rsidRPr="00D35AF1">
              <w:rPr>
                <w:sz w:val="22"/>
                <w:szCs w:val="22"/>
              </w:rPr>
              <w:t xml:space="preserve"> as fulfilling part of the Second Major under the double-counting policy.</w:t>
            </w:r>
          </w:p>
          <w:p w14:paraId="263EB292" w14:textId="77777777" w:rsidR="00A028B7" w:rsidRPr="00D35AF1" w:rsidRDefault="00A028B7" w:rsidP="00A028B7">
            <w:pPr>
              <w:rPr>
                <w:sz w:val="22"/>
                <w:szCs w:val="22"/>
              </w:rPr>
            </w:pPr>
          </w:p>
          <w:p w14:paraId="64E5586E" w14:textId="4CC0F529" w:rsidR="00A028B7" w:rsidRPr="00D35AF1" w:rsidRDefault="00A028B7" w:rsidP="00A028B7">
            <w:pPr>
              <w:rPr>
                <w:sz w:val="22"/>
                <w:szCs w:val="22"/>
              </w:rPr>
            </w:pPr>
            <w:r w:rsidRPr="00D35AF1">
              <w:rPr>
                <w:sz w:val="22"/>
                <w:szCs w:val="22"/>
              </w:rPr>
              <w:t>For more info on the double-counting policy</w:t>
            </w:r>
            <w:r w:rsidR="00D73BB2">
              <w:rPr>
                <w:sz w:val="22"/>
                <w:szCs w:val="22"/>
              </w:rPr>
              <w:t xml:space="preserve">, click </w:t>
            </w:r>
            <w:hyperlink r:id="rId11" w:anchor="Content_C109_Col02" w:history="1">
              <w:r w:rsidR="00D73BB2" w:rsidRPr="00D73BB2">
                <w:rPr>
                  <w:rStyle w:val="Hyperlink"/>
                  <w:sz w:val="22"/>
                  <w:szCs w:val="22"/>
                </w:rPr>
                <w:t>here</w:t>
              </w:r>
            </w:hyperlink>
            <w:r w:rsidR="00D73BB2">
              <w:rPr>
                <w:sz w:val="22"/>
                <w:szCs w:val="22"/>
              </w:rPr>
              <w:t>.</w:t>
            </w:r>
          </w:p>
          <w:p w14:paraId="0B656A17" w14:textId="7A6D453A" w:rsidR="00A028B7" w:rsidRPr="00D35AF1" w:rsidRDefault="00A028B7" w:rsidP="00AF5937">
            <w:pPr>
              <w:rPr>
                <w:sz w:val="22"/>
                <w:szCs w:val="22"/>
              </w:rPr>
            </w:pPr>
          </w:p>
        </w:tc>
      </w:tr>
    </w:tbl>
    <w:p w14:paraId="224157C6" w14:textId="11A0E7F3" w:rsidR="00226EBF" w:rsidRDefault="00226EBF" w:rsidP="00226EBF">
      <w:pPr>
        <w:rPr>
          <w:b/>
          <w:bCs/>
        </w:rPr>
      </w:pPr>
    </w:p>
    <w:p w14:paraId="49D77E11" w14:textId="498FB8A5" w:rsidR="00226EBF" w:rsidRDefault="00226EBF" w:rsidP="00A028B7">
      <w:pPr>
        <w:pStyle w:val="Heading2"/>
        <w:numPr>
          <w:ilvl w:val="0"/>
          <w:numId w:val="27"/>
        </w:numPr>
      </w:pPr>
      <w:bookmarkStart w:id="5" w:name="_Toc239153071"/>
      <w:r>
        <w:t>What is the double-counting policy?</w:t>
      </w:r>
      <w:bookmarkEnd w:id="5"/>
    </w:p>
    <w:p w14:paraId="5B2E6C45" w14:textId="329A8088" w:rsidR="00226EBF" w:rsidRDefault="00A028B7" w:rsidP="00A028B7">
      <w:pPr>
        <w:rPr>
          <w:sz w:val="22"/>
          <w:szCs w:val="22"/>
        </w:rPr>
      </w:pPr>
      <w:r w:rsidRPr="00D73BB2">
        <w:rPr>
          <w:sz w:val="22"/>
          <w:szCs w:val="22"/>
        </w:rPr>
        <w:t xml:space="preserve">This is answered in Question 4(iii) of the FAQ. </w:t>
      </w:r>
    </w:p>
    <w:p w14:paraId="079C842F" w14:textId="77777777" w:rsidR="00D73BB2" w:rsidRPr="00D73BB2" w:rsidRDefault="00D73BB2" w:rsidP="00A028B7">
      <w:pPr>
        <w:rPr>
          <w:sz w:val="22"/>
          <w:szCs w:val="22"/>
        </w:rPr>
      </w:pPr>
    </w:p>
    <w:p w14:paraId="16D7C700" w14:textId="653648A8" w:rsidR="00226EBF" w:rsidRDefault="00226EBF" w:rsidP="00A028B7">
      <w:pPr>
        <w:pStyle w:val="Heading2"/>
        <w:numPr>
          <w:ilvl w:val="0"/>
          <w:numId w:val="27"/>
        </w:numPr>
      </w:pPr>
      <w:bookmarkStart w:id="6" w:name="_Toc239153072"/>
      <w:r>
        <w:t xml:space="preserve">How do I know if the courses I’ve taken are </w:t>
      </w:r>
      <w:proofErr w:type="gramStart"/>
      <w:r>
        <w:t>double-counted</w:t>
      </w:r>
      <w:proofErr w:type="gramEnd"/>
      <w:r>
        <w:t xml:space="preserve"> in my degree audit?</w:t>
      </w:r>
      <w:bookmarkEnd w:id="6"/>
    </w:p>
    <w:p w14:paraId="4FA5334F" w14:textId="36784062" w:rsidR="00D73BB2" w:rsidRPr="00D73BB2" w:rsidRDefault="00D73BB2" w:rsidP="00D73BB2">
      <w:pPr>
        <w:rPr>
          <w:sz w:val="22"/>
          <w:szCs w:val="22"/>
        </w:rPr>
      </w:pPr>
      <w:r w:rsidRPr="00D73BB2">
        <w:rPr>
          <w:sz w:val="22"/>
          <w:szCs w:val="22"/>
        </w:rPr>
        <w:t xml:space="preserve">The degree audit does not explicitly reflect the </w:t>
      </w:r>
      <w:proofErr w:type="gramStart"/>
      <w:r w:rsidRPr="00D73BB2">
        <w:rPr>
          <w:sz w:val="22"/>
          <w:szCs w:val="22"/>
        </w:rPr>
        <w:t>double</w:t>
      </w:r>
      <w:r>
        <w:rPr>
          <w:sz w:val="22"/>
          <w:szCs w:val="22"/>
        </w:rPr>
        <w:t>-</w:t>
      </w:r>
      <w:r w:rsidRPr="00D73BB2">
        <w:rPr>
          <w:sz w:val="22"/>
          <w:szCs w:val="22"/>
        </w:rPr>
        <w:t>counting</w:t>
      </w:r>
      <w:proofErr w:type="gramEnd"/>
      <w:r w:rsidRPr="00D73BB2">
        <w:rPr>
          <w:sz w:val="22"/>
          <w:szCs w:val="22"/>
        </w:rPr>
        <w:t xml:space="preserve"> of courses. Students are responsible for monitoring their academic progress and ensuring that they are on track to fulfill all graduation requirements for the Second Major in Sustainability.</w:t>
      </w:r>
    </w:p>
    <w:p w14:paraId="72861673" w14:textId="77777777" w:rsidR="00A028B7" w:rsidRPr="00496F7F" w:rsidRDefault="00A028B7" w:rsidP="00226EBF"/>
    <w:p w14:paraId="52782F29" w14:textId="07A5672B" w:rsidR="00AF5937" w:rsidRDefault="00AF5937" w:rsidP="00A028B7">
      <w:pPr>
        <w:pStyle w:val="Heading2"/>
        <w:numPr>
          <w:ilvl w:val="0"/>
          <w:numId w:val="27"/>
        </w:numPr>
      </w:pPr>
      <w:bookmarkStart w:id="7" w:name="_Toc239153073"/>
      <w:r w:rsidRPr="00AF5937">
        <w:t>Can I exercise FGO (Flexible Grading Option) on the courses I’ve taken for the Second Major in Sustainability?</w:t>
      </w:r>
      <w:bookmarkEnd w:id="7"/>
    </w:p>
    <w:p w14:paraId="0233DC9D" w14:textId="70C069AB" w:rsidR="00226EBF" w:rsidRPr="00D73BB2" w:rsidRDefault="00226EBF" w:rsidP="00226EBF">
      <w:pPr>
        <w:rPr>
          <w:sz w:val="22"/>
          <w:szCs w:val="22"/>
        </w:rPr>
      </w:pPr>
      <w:r w:rsidRPr="00D73BB2">
        <w:rPr>
          <w:sz w:val="22"/>
          <w:szCs w:val="22"/>
        </w:rPr>
        <w:t>Yes, you can. The expanded FGO introduced in June 2026 has increased the FGO AU quota, with FGO now eligible for Major Core, ICC, MPE, and BDE courses. Please refer to your Degree Audit to check your available FGO quota</w:t>
      </w:r>
      <w:r w:rsidR="00D73BB2">
        <w:rPr>
          <w:sz w:val="22"/>
          <w:szCs w:val="22"/>
        </w:rPr>
        <w:t xml:space="preserve"> and the NTU Student Intranet for more info on FGO. </w:t>
      </w:r>
    </w:p>
    <w:p w14:paraId="1AA32A56" w14:textId="5E8F888F" w:rsidR="00226EBF" w:rsidRPr="00D73BB2" w:rsidRDefault="00226EBF" w:rsidP="00226EBF">
      <w:pPr>
        <w:rPr>
          <w:sz w:val="22"/>
          <w:szCs w:val="22"/>
        </w:rPr>
      </w:pPr>
      <w:r w:rsidRPr="00D73BB2">
        <w:rPr>
          <w:sz w:val="22"/>
          <w:szCs w:val="22"/>
        </w:rPr>
        <w:t xml:space="preserve">Before applying for FGO, please ensure that you </w:t>
      </w:r>
      <w:r w:rsidR="00D73BB2">
        <w:rPr>
          <w:sz w:val="22"/>
          <w:szCs w:val="22"/>
        </w:rPr>
        <w:t xml:space="preserve">will complete </w:t>
      </w:r>
      <w:r w:rsidRPr="00D73BB2">
        <w:rPr>
          <w:sz w:val="22"/>
          <w:szCs w:val="22"/>
        </w:rPr>
        <w:t>more than sufficient AUs (i.e., &gt;18 AUs) of letter-graded courses</w:t>
      </w:r>
      <w:r w:rsidR="00D73BB2">
        <w:rPr>
          <w:sz w:val="22"/>
          <w:szCs w:val="22"/>
        </w:rPr>
        <w:t xml:space="preserve"> by graduation. </w:t>
      </w:r>
    </w:p>
    <w:p w14:paraId="6D43EEB4" w14:textId="77777777" w:rsidR="00226EBF" w:rsidRPr="00D73BB2" w:rsidRDefault="00226EBF" w:rsidP="00226EBF">
      <w:pPr>
        <w:rPr>
          <w:sz w:val="22"/>
          <w:szCs w:val="22"/>
        </w:rPr>
      </w:pPr>
      <w:r w:rsidRPr="00D73BB2">
        <w:rPr>
          <w:sz w:val="22"/>
          <w:szCs w:val="22"/>
        </w:rPr>
        <w:t>For example:</w:t>
      </w:r>
    </w:p>
    <w:p w14:paraId="2F33D1CB" w14:textId="77777777" w:rsidR="00D73BB2" w:rsidRDefault="00226EBF" w:rsidP="00226EBF">
      <w:pPr>
        <w:pStyle w:val="ListParagraph"/>
        <w:numPr>
          <w:ilvl w:val="0"/>
          <w:numId w:val="17"/>
        </w:numPr>
        <w:rPr>
          <w:sz w:val="22"/>
          <w:szCs w:val="22"/>
        </w:rPr>
      </w:pPr>
      <w:r w:rsidRPr="00D73BB2">
        <w:rPr>
          <w:sz w:val="22"/>
          <w:szCs w:val="22"/>
        </w:rPr>
        <w:t xml:space="preserve">If you </w:t>
      </w:r>
      <w:r w:rsidR="00D73BB2">
        <w:rPr>
          <w:sz w:val="22"/>
          <w:szCs w:val="22"/>
        </w:rPr>
        <w:t>will complete</w:t>
      </w:r>
      <w:r w:rsidRPr="00D73BB2">
        <w:rPr>
          <w:sz w:val="22"/>
          <w:szCs w:val="22"/>
        </w:rPr>
        <w:t xml:space="preserve"> 21 AUs of letter-graded courses by </w:t>
      </w:r>
      <w:r w:rsidR="00D73BB2">
        <w:rPr>
          <w:sz w:val="22"/>
          <w:szCs w:val="22"/>
        </w:rPr>
        <w:t>graduation</w:t>
      </w:r>
      <w:r w:rsidRPr="00D73BB2">
        <w:rPr>
          <w:sz w:val="22"/>
          <w:szCs w:val="22"/>
        </w:rPr>
        <w:t xml:space="preserve">, you can consider applying for FGO on a 3-AU letter-graded course. This would reduce your completed letter-graded AUs to 18 AUs, which still sufficiently meets the 18-AU requirement of letter-graded AUs for the successful award of </w:t>
      </w:r>
      <w:r w:rsidR="00D73BB2">
        <w:rPr>
          <w:sz w:val="22"/>
          <w:szCs w:val="22"/>
        </w:rPr>
        <w:t>this second major.</w:t>
      </w:r>
    </w:p>
    <w:p w14:paraId="3B2E972B" w14:textId="14DBD07B" w:rsidR="00226EBF" w:rsidRDefault="00D73BB2" w:rsidP="00226EBF">
      <w:pPr>
        <w:pStyle w:val="ListParagraph"/>
        <w:numPr>
          <w:ilvl w:val="0"/>
          <w:numId w:val="17"/>
        </w:numPr>
        <w:rPr>
          <w:sz w:val="22"/>
          <w:szCs w:val="22"/>
        </w:rPr>
      </w:pPr>
      <w:r w:rsidRPr="00D73BB2">
        <w:rPr>
          <w:sz w:val="22"/>
          <w:szCs w:val="22"/>
        </w:rPr>
        <w:t xml:space="preserve">If you will complete only 12 AUs of letter-graded courses by graduation and are considering FGO for a 3-AU letter-graded course, your completed letter-graded AUs will decrease from 12 AUs to 9 </w:t>
      </w:r>
      <w:proofErr w:type="spellStart"/>
      <w:r w:rsidRPr="00D73BB2">
        <w:rPr>
          <w:sz w:val="22"/>
          <w:szCs w:val="22"/>
        </w:rPr>
        <w:t>AUs.</w:t>
      </w:r>
      <w:proofErr w:type="spellEnd"/>
      <w:r w:rsidRPr="00D73BB2">
        <w:rPr>
          <w:sz w:val="22"/>
          <w:szCs w:val="22"/>
        </w:rPr>
        <w:t xml:space="preserve"> Without FGO, you would need to take another 6 AUs to reach the 18-AU letter-graded requirement. However, with FGO, you would need to take an additional 9 AUs </w:t>
      </w:r>
      <w:r w:rsidRPr="00D73BB2">
        <w:rPr>
          <w:sz w:val="22"/>
          <w:szCs w:val="22"/>
        </w:rPr>
        <w:lastRenderedPageBreak/>
        <w:t xml:space="preserve">of letter-graded courses to meet the 18-AU requirement, which may slow your progress towards fulfilling the letter-graded course requirement for the successful award of </w:t>
      </w:r>
      <w:r>
        <w:rPr>
          <w:sz w:val="22"/>
          <w:szCs w:val="22"/>
        </w:rPr>
        <w:t>this second major.</w:t>
      </w:r>
    </w:p>
    <w:p w14:paraId="3BEC426D" w14:textId="77777777" w:rsidR="00D73BB2" w:rsidRPr="00D73BB2" w:rsidRDefault="00D73BB2" w:rsidP="00D73BB2">
      <w:pPr>
        <w:pStyle w:val="ListParagraph"/>
        <w:rPr>
          <w:sz w:val="22"/>
          <w:szCs w:val="22"/>
        </w:rPr>
      </w:pPr>
    </w:p>
    <w:p w14:paraId="61850C9E" w14:textId="70C2E4CD" w:rsidR="00D73BB2" w:rsidRPr="00D73BB2" w:rsidRDefault="00D73BB2" w:rsidP="00D73BB2">
      <w:pPr>
        <w:pStyle w:val="ListParagraph"/>
        <w:numPr>
          <w:ilvl w:val="0"/>
          <w:numId w:val="27"/>
        </w:numPr>
        <w:rPr>
          <w:rFonts w:asciiTheme="majorHAnsi" w:eastAsiaTheme="majorEastAsia" w:hAnsiTheme="majorHAnsi" w:cstheme="majorBidi"/>
          <w:b/>
          <w:szCs w:val="32"/>
        </w:rPr>
      </w:pPr>
      <w:r w:rsidRPr="00D73BB2">
        <w:rPr>
          <w:rFonts w:asciiTheme="majorHAnsi" w:eastAsiaTheme="majorEastAsia" w:hAnsiTheme="majorHAnsi" w:cstheme="majorBidi"/>
          <w:b/>
          <w:szCs w:val="32"/>
        </w:rPr>
        <w:t>How can I ensure I am on track to fulfil my Second Major requirements?</w:t>
      </w:r>
    </w:p>
    <w:p w14:paraId="6DB91AEE" w14:textId="7726A28E" w:rsidR="00A028B7" w:rsidRPr="00D73BB2" w:rsidRDefault="00D73BB2" w:rsidP="00A028B7">
      <w:pPr>
        <w:rPr>
          <w:sz w:val="22"/>
          <w:szCs w:val="22"/>
        </w:rPr>
      </w:pPr>
      <w:r w:rsidRPr="00D73BB2">
        <w:rPr>
          <w:sz w:val="22"/>
          <w:szCs w:val="22"/>
        </w:rPr>
        <w:t>Students are responsible for monitoring their academic progress and ensuring that they are on track to fulfill all graduation requirements for the Second Major in Sustainability.</w:t>
      </w:r>
      <w:r>
        <w:rPr>
          <w:sz w:val="22"/>
          <w:szCs w:val="22"/>
        </w:rPr>
        <w:t xml:space="preserve"> Please consider maintaining a table of courses to monitor your progress. We recommend formatting it this way as a start:</w:t>
      </w:r>
    </w:p>
    <w:tbl>
      <w:tblPr>
        <w:tblStyle w:val="TableGrid"/>
        <w:tblW w:w="5000" w:type="pct"/>
        <w:tblLook w:val="04A0" w:firstRow="1" w:lastRow="0" w:firstColumn="1" w:lastColumn="0" w:noHBand="0" w:noVBand="1"/>
      </w:tblPr>
      <w:tblGrid>
        <w:gridCol w:w="1327"/>
        <w:gridCol w:w="1505"/>
        <w:gridCol w:w="1184"/>
        <w:gridCol w:w="1479"/>
        <w:gridCol w:w="1634"/>
        <w:gridCol w:w="860"/>
        <w:gridCol w:w="1361"/>
      </w:tblGrid>
      <w:tr w:rsidR="008921A6" w:rsidRPr="00461EA7" w14:paraId="47EB5A39" w14:textId="2A020064" w:rsidTr="008921A6">
        <w:trPr>
          <w:trHeight w:val="764"/>
        </w:trPr>
        <w:tc>
          <w:tcPr>
            <w:tcW w:w="709" w:type="pct"/>
          </w:tcPr>
          <w:p w14:paraId="3774A5F4" w14:textId="7A5CF5A1" w:rsidR="008921A6" w:rsidRPr="00461EA7" w:rsidRDefault="008921A6" w:rsidP="00461EA7">
            <w:pPr>
              <w:rPr>
                <w:b/>
                <w:bCs/>
                <w:sz w:val="22"/>
                <w:szCs w:val="22"/>
              </w:rPr>
            </w:pPr>
            <w:r>
              <w:rPr>
                <w:b/>
                <w:bCs/>
                <w:sz w:val="22"/>
                <w:szCs w:val="22"/>
              </w:rPr>
              <w:t>Knowledge Area</w:t>
            </w:r>
          </w:p>
        </w:tc>
        <w:tc>
          <w:tcPr>
            <w:tcW w:w="805" w:type="pct"/>
          </w:tcPr>
          <w:p w14:paraId="27CA8191" w14:textId="4978B997" w:rsidR="008921A6" w:rsidRPr="00461EA7" w:rsidRDefault="008921A6" w:rsidP="00461EA7">
            <w:pPr>
              <w:rPr>
                <w:b/>
                <w:bCs/>
                <w:sz w:val="22"/>
                <w:szCs w:val="22"/>
              </w:rPr>
            </w:pPr>
            <w:r w:rsidRPr="00461EA7">
              <w:rPr>
                <w:b/>
                <w:bCs/>
                <w:sz w:val="22"/>
                <w:szCs w:val="22"/>
              </w:rPr>
              <w:t>Courses completed</w:t>
            </w:r>
          </w:p>
        </w:tc>
        <w:tc>
          <w:tcPr>
            <w:tcW w:w="633" w:type="pct"/>
          </w:tcPr>
          <w:p w14:paraId="1ED9598A" w14:textId="595A1D75" w:rsidR="008921A6" w:rsidRPr="00461EA7" w:rsidRDefault="008921A6" w:rsidP="00461EA7">
            <w:pPr>
              <w:rPr>
                <w:b/>
                <w:bCs/>
                <w:sz w:val="22"/>
                <w:szCs w:val="22"/>
              </w:rPr>
            </w:pPr>
            <w:r w:rsidRPr="00461EA7">
              <w:rPr>
                <w:b/>
                <w:bCs/>
                <w:sz w:val="22"/>
                <w:szCs w:val="22"/>
              </w:rPr>
              <w:t>AY and SEM</w:t>
            </w:r>
          </w:p>
        </w:tc>
        <w:tc>
          <w:tcPr>
            <w:tcW w:w="791" w:type="pct"/>
          </w:tcPr>
          <w:p w14:paraId="134CD003" w14:textId="7CD55095" w:rsidR="008921A6" w:rsidRPr="00461EA7" w:rsidRDefault="008921A6" w:rsidP="00461EA7">
            <w:pPr>
              <w:rPr>
                <w:b/>
                <w:bCs/>
                <w:sz w:val="22"/>
                <w:szCs w:val="22"/>
              </w:rPr>
            </w:pPr>
            <w:r w:rsidRPr="00461EA7">
              <w:rPr>
                <w:b/>
                <w:bCs/>
                <w:sz w:val="22"/>
                <w:szCs w:val="22"/>
              </w:rPr>
              <w:t>Course Type</w:t>
            </w:r>
            <w:r>
              <w:rPr>
                <w:b/>
                <w:bCs/>
                <w:sz w:val="22"/>
                <w:szCs w:val="22"/>
              </w:rPr>
              <w:t xml:space="preserve"> </w:t>
            </w:r>
          </w:p>
        </w:tc>
        <w:tc>
          <w:tcPr>
            <w:tcW w:w="874" w:type="pct"/>
          </w:tcPr>
          <w:p w14:paraId="04D4C482" w14:textId="6EE510A7" w:rsidR="008921A6" w:rsidRPr="00461EA7" w:rsidRDefault="008921A6" w:rsidP="00461EA7">
            <w:pPr>
              <w:rPr>
                <w:b/>
                <w:bCs/>
                <w:sz w:val="22"/>
                <w:szCs w:val="22"/>
              </w:rPr>
            </w:pPr>
            <w:r w:rsidRPr="00461EA7">
              <w:rPr>
                <w:b/>
                <w:bCs/>
                <w:sz w:val="22"/>
                <w:szCs w:val="22"/>
              </w:rPr>
              <w:t>Grade</w:t>
            </w:r>
          </w:p>
        </w:tc>
        <w:tc>
          <w:tcPr>
            <w:tcW w:w="460" w:type="pct"/>
          </w:tcPr>
          <w:p w14:paraId="7183524A" w14:textId="0AB7DCB1" w:rsidR="008921A6" w:rsidRPr="00461EA7" w:rsidRDefault="008921A6" w:rsidP="00461EA7">
            <w:pPr>
              <w:rPr>
                <w:b/>
                <w:bCs/>
                <w:sz w:val="22"/>
                <w:szCs w:val="22"/>
              </w:rPr>
            </w:pPr>
            <w:r w:rsidRPr="00461EA7">
              <w:rPr>
                <w:b/>
                <w:bCs/>
                <w:sz w:val="22"/>
                <w:szCs w:val="22"/>
              </w:rPr>
              <w:t>AU</w:t>
            </w:r>
          </w:p>
        </w:tc>
        <w:tc>
          <w:tcPr>
            <w:tcW w:w="728" w:type="pct"/>
          </w:tcPr>
          <w:p w14:paraId="62CF412C" w14:textId="5CFF3CD8" w:rsidR="008921A6" w:rsidRPr="00461EA7" w:rsidRDefault="008921A6" w:rsidP="00461EA7">
            <w:pPr>
              <w:rPr>
                <w:b/>
                <w:bCs/>
                <w:sz w:val="22"/>
                <w:szCs w:val="22"/>
              </w:rPr>
            </w:pPr>
            <w:r>
              <w:rPr>
                <w:b/>
                <w:bCs/>
                <w:sz w:val="22"/>
                <w:szCs w:val="22"/>
              </w:rPr>
              <w:t xml:space="preserve">Remarks (double-counted? FGO? Student exchange?) </w:t>
            </w:r>
          </w:p>
        </w:tc>
      </w:tr>
      <w:tr w:rsidR="008921A6" w:rsidRPr="00461EA7" w14:paraId="14A9E732" w14:textId="06F6F5CE" w:rsidTr="008921A6">
        <w:tc>
          <w:tcPr>
            <w:tcW w:w="5000" w:type="pct"/>
            <w:gridSpan w:val="7"/>
            <w:shd w:val="clear" w:color="auto" w:fill="C1F0C7" w:themeFill="accent3" w:themeFillTint="33"/>
          </w:tcPr>
          <w:p w14:paraId="1EF51754" w14:textId="4EE188E3" w:rsidR="008921A6" w:rsidRPr="008921A6" w:rsidRDefault="008921A6" w:rsidP="00461EA7">
            <w:pPr>
              <w:pStyle w:val="ListParagraph"/>
              <w:numPr>
                <w:ilvl w:val="0"/>
                <w:numId w:val="33"/>
              </w:numPr>
              <w:rPr>
                <w:sz w:val="22"/>
                <w:szCs w:val="22"/>
              </w:rPr>
            </w:pPr>
            <w:r w:rsidRPr="008921A6">
              <w:rPr>
                <w:b/>
                <w:bCs/>
                <w:sz w:val="22"/>
                <w:szCs w:val="22"/>
              </w:rPr>
              <w:t xml:space="preserve">Core </w:t>
            </w:r>
            <w:r w:rsidRPr="00461EA7">
              <w:rPr>
                <w:sz w:val="22"/>
                <w:szCs w:val="22"/>
              </w:rPr>
              <w:t>(5 core courses, with 1 course selected from each of the 5 knowledge pillars (People, Planet, Profit, Practice, Policy)</w:t>
            </w:r>
          </w:p>
        </w:tc>
      </w:tr>
      <w:tr w:rsidR="008921A6" w:rsidRPr="00461EA7" w14:paraId="11AA5A96" w14:textId="0515D01F" w:rsidTr="008921A6">
        <w:tc>
          <w:tcPr>
            <w:tcW w:w="709" w:type="pct"/>
          </w:tcPr>
          <w:p w14:paraId="7ADAFF0C" w14:textId="77777777" w:rsidR="008921A6" w:rsidRPr="00461EA7" w:rsidRDefault="008921A6" w:rsidP="00461EA7">
            <w:pPr>
              <w:rPr>
                <w:sz w:val="22"/>
                <w:szCs w:val="22"/>
              </w:rPr>
            </w:pPr>
          </w:p>
        </w:tc>
        <w:tc>
          <w:tcPr>
            <w:tcW w:w="805" w:type="pct"/>
          </w:tcPr>
          <w:p w14:paraId="551717D8" w14:textId="0FACFFB8" w:rsidR="008921A6" w:rsidRPr="00461EA7" w:rsidRDefault="008921A6" w:rsidP="00461EA7">
            <w:pPr>
              <w:rPr>
                <w:sz w:val="22"/>
                <w:szCs w:val="22"/>
              </w:rPr>
            </w:pPr>
          </w:p>
        </w:tc>
        <w:tc>
          <w:tcPr>
            <w:tcW w:w="633" w:type="pct"/>
          </w:tcPr>
          <w:p w14:paraId="71FA9986" w14:textId="77777777" w:rsidR="008921A6" w:rsidRPr="00461EA7" w:rsidRDefault="008921A6" w:rsidP="00461EA7">
            <w:pPr>
              <w:rPr>
                <w:sz w:val="22"/>
                <w:szCs w:val="22"/>
              </w:rPr>
            </w:pPr>
          </w:p>
        </w:tc>
        <w:tc>
          <w:tcPr>
            <w:tcW w:w="791" w:type="pct"/>
          </w:tcPr>
          <w:p w14:paraId="35E0A4A3" w14:textId="77777777" w:rsidR="008921A6" w:rsidRPr="00461EA7" w:rsidRDefault="008921A6" w:rsidP="00461EA7">
            <w:pPr>
              <w:rPr>
                <w:sz w:val="22"/>
                <w:szCs w:val="22"/>
              </w:rPr>
            </w:pPr>
          </w:p>
        </w:tc>
        <w:tc>
          <w:tcPr>
            <w:tcW w:w="874" w:type="pct"/>
          </w:tcPr>
          <w:p w14:paraId="0618DDE8" w14:textId="77777777" w:rsidR="008921A6" w:rsidRPr="00461EA7" w:rsidRDefault="008921A6" w:rsidP="00461EA7">
            <w:pPr>
              <w:rPr>
                <w:sz w:val="22"/>
                <w:szCs w:val="22"/>
              </w:rPr>
            </w:pPr>
          </w:p>
        </w:tc>
        <w:tc>
          <w:tcPr>
            <w:tcW w:w="460" w:type="pct"/>
          </w:tcPr>
          <w:p w14:paraId="0305B4D9" w14:textId="77777777" w:rsidR="008921A6" w:rsidRPr="00461EA7" w:rsidRDefault="008921A6" w:rsidP="00461EA7">
            <w:pPr>
              <w:rPr>
                <w:sz w:val="22"/>
                <w:szCs w:val="22"/>
              </w:rPr>
            </w:pPr>
          </w:p>
        </w:tc>
        <w:tc>
          <w:tcPr>
            <w:tcW w:w="728" w:type="pct"/>
          </w:tcPr>
          <w:p w14:paraId="1F6B8163" w14:textId="77777777" w:rsidR="008921A6" w:rsidRPr="00461EA7" w:rsidRDefault="008921A6" w:rsidP="00461EA7">
            <w:pPr>
              <w:rPr>
                <w:sz w:val="22"/>
                <w:szCs w:val="22"/>
              </w:rPr>
            </w:pPr>
          </w:p>
        </w:tc>
      </w:tr>
      <w:tr w:rsidR="008921A6" w:rsidRPr="00461EA7" w14:paraId="48EED7E4" w14:textId="4BA6B2CC" w:rsidTr="008921A6">
        <w:tc>
          <w:tcPr>
            <w:tcW w:w="709" w:type="pct"/>
          </w:tcPr>
          <w:p w14:paraId="03E93C8E" w14:textId="77777777" w:rsidR="008921A6" w:rsidRPr="00461EA7" w:rsidRDefault="008921A6" w:rsidP="00461EA7">
            <w:pPr>
              <w:rPr>
                <w:sz w:val="22"/>
                <w:szCs w:val="22"/>
              </w:rPr>
            </w:pPr>
          </w:p>
        </w:tc>
        <w:tc>
          <w:tcPr>
            <w:tcW w:w="805" w:type="pct"/>
          </w:tcPr>
          <w:p w14:paraId="4F61D624" w14:textId="3E775AF5" w:rsidR="008921A6" w:rsidRPr="00461EA7" w:rsidRDefault="008921A6" w:rsidP="00461EA7">
            <w:pPr>
              <w:rPr>
                <w:sz w:val="22"/>
                <w:szCs w:val="22"/>
              </w:rPr>
            </w:pPr>
          </w:p>
        </w:tc>
        <w:tc>
          <w:tcPr>
            <w:tcW w:w="633" w:type="pct"/>
          </w:tcPr>
          <w:p w14:paraId="776113BB" w14:textId="77777777" w:rsidR="008921A6" w:rsidRPr="00461EA7" w:rsidRDefault="008921A6" w:rsidP="00461EA7">
            <w:pPr>
              <w:rPr>
                <w:sz w:val="22"/>
                <w:szCs w:val="22"/>
              </w:rPr>
            </w:pPr>
          </w:p>
        </w:tc>
        <w:tc>
          <w:tcPr>
            <w:tcW w:w="791" w:type="pct"/>
          </w:tcPr>
          <w:p w14:paraId="623EDDA0" w14:textId="77777777" w:rsidR="008921A6" w:rsidRPr="00461EA7" w:rsidRDefault="008921A6" w:rsidP="00461EA7">
            <w:pPr>
              <w:rPr>
                <w:sz w:val="22"/>
                <w:szCs w:val="22"/>
              </w:rPr>
            </w:pPr>
          </w:p>
        </w:tc>
        <w:tc>
          <w:tcPr>
            <w:tcW w:w="874" w:type="pct"/>
          </w:tcPr>
          <w:p w14:paraId="20C92429" w14:textId="77777777" w:rsidR="008921A6" w:rsidRPr="00461EA7" w:rsidRDefault="008921A6" w:rsidP="00461EA7">
            <w:pPr>
              <w:rPr>
                <w:sz w:val="22"/>
                <w:szCs w:val="22"/>
              </w:rPr>
            </w:pPr>
          </w:p>
        </w:tc>
        <w:tc>
          <w:tcPr>
            <w:tcW w:w="460" w:type="pct"/>
          </w:tcPr>
          <w:p w14:paraId="5F7CF4FC" w14:textId="77777777" w:rsidR="008921A6" w:rsidRPr="00461EA7" w:rsidRDefault="008921A6" w:rsidP="00461EA7">
            <w:pPr>
              <w:rPr>
                <w:sz w:val="22"/>
                <w:szCs w:val="22"/>
              </w:rPr>
            </w:pPr>
          </w:p>
        </w:tc>
        <w:tc>
          <w:tcPr>
            <w:tcW w:w="728" w:type="pct"/>
          </w:tcPr>
          <w:p w14:paraId="5292B4CD" w14:textId="77777777" w:rsidR="008921A6" w:rsidRPr="00461EA7" w:rsidRDefault="008921A6" w:rsidP="00461EA7">
            <w:pPr>
              <w:rPr>
                <w:sz w:val="22"/>
                <w:szCs w:val="22"/>
              </w:rPr>
            </w:pPr>
          </w:p>
        </w:tc>
      </w:tr>
      <w:tr w:rsidR="008921A6" w:rsidRPr="00461EA7" w14:paraId="2FD451F0" w14:textId="3335C528" w:rsidTr="008921A6">
        <w:tc>
          <w:tcPr>
            <w:tcW w:w="709" w:type="pct"/>
          </w:tcPr>
          <w:p w14:paraId="0660C1A8" w14:textId="77777777" w:rsidR="008921A6" w:rsidRPr="00461EA7" w:rsidRDefault="008921A6" w:rsidP="00461EA7">
            <w:pPr>
              <w:rPr>
                <w:sz w:val="22"/>
                <w:szCs w:val="22"/>
              </w:rPr>
            </w:pPr>
          </w:p>
        </w:tc>
        <w:tc>
          <w:tcPr>
            <w:tcW w:w="805" w:type="pct"/>
          </w:tcPr>
          <w:p w14:paraId="0DDD18C7" w14:textId="25C4B502" w:rsidR="008921A6" w:rsidRPr="00461EA7" w:rsidRDefault="008921A6" w:rsidP="00461EA7">
            <w:pPr>
              <w:rPr>
                <w:sz w:val="22"/>
                <w:szCs w:val="22"/>
              </w:rPr>
            </w:pPr>
          </w:p>
        </w:tc>
        <w:tc>
          <w:tcPr>
            <w:tcW w:w="633" w:type="pct"/>
          </w:tcPr>
          <w:p w14:paraId="760C40B0" w14:textId="77777777" w:rsidR="008921A6" w:rsidRPr="00461EA7" w:rsidRDefault="008921A6" w:rsidP="00461EA7">
            <w:pPr>
              <w:rPr>
                <w:sz w:val="22"/>
                <w:szCs w:val="22"/>
              </w:rPr>
            </w:pPr>
          </w:p>
        </w:tc>
        <w:tc>
          <w:tcPr>
            <w:tcW w:w="791" w:type="pct"/>
          </w:tcPr>
          <w:p w14:paraId="4F1A9B32" w14:textId="77777777" w:rsidR="008921A6" w:rsidRPr="00461EA7" w:rsidRDefault="008921A6" w:rsidP="00461EA7">
            <w:pPr>
              <w:rPr>
                <w:sz w:val="22"/>
                <w:szCs w:val="22"/>
              </w:rPr>
            </w:pPr>
          </w:p>
        </w:tc>
        <w:tc>
          <w:tcPr>
            <w:tcW w:w="874" w:type="pct"/>
          </w:tcPr>
          <w:p w14:paraId="4AC09F5C" w14:textId="77777777" w:rsidR="008921A6" w:rsidRPr="00461EA7" w:rsidRDefault="008921A6" w:rsidP="00461EA7">
            <w:pPr>
              <w:rPr>
                <w:sz w:val="22"/>
                <w:szCs w:val="22"/>
              </w:rPr>
            </w:pPr>
          </w:p>
        </w:tc>
        <w:tc>
          <w:tcPr>
            <w:tcW w:w="460" w:type="pct"/>
          </w:tcPr>
          <w:p w14:paraId="5AAE703A" w14:textId="77777777" w:rsidR="008921A6" w:rsidRPr="00461EA7" w:rsidRDefault="008921A6" w:rsidP="00461EA7">
            <w:pPr>
              <w:rPr>
                <w:sz w:val="22"/>
                <w:szCs w:val="22"/>
              </w:rPr>
            </w:pPr>
          </w:p>
        </w:tc>
        <w:tc>
          <w:tcPr>
            <w:tcW w:w="728" w:type="pct"/>
          </w:tcPr>
          <w:p w14:paraId="61E5AA25" w14:textId="77777777" w:rsidR="008921A6" w:rsidRPr="00461EA7" w:rsidRDefault="008921A6" w:rsidP="00461EA7">
            <w:pPr>
              <w:rPr>
                <w:sz w:val="22"/>
                <w:szCs w:val="22"/>
              </w:rPr>
            </w:pPr>
          </w:p>
        </w:tc>
      </w:tr>
      <w:tr w:rsidR="008921A6" w:rsidRPr="00461EA7" w14:paraId="2EDD08E7" w14:textId="77777777" w:rsidTr="008921A6">
        <w:tc>
          <w:tcPr>
            <w:tcW w:w="709" w:type="pct"/>
          </w:tcPr>
          <w:p w14:paraId="05E21E0D" w14:textId="77777777" w:rsidR="008921A6" w:rsidRPr="00461EA7" w:rsidRDefault="008921A6" w:rsidP="00461EA7">
            <w:pPr>
              <w:rPr>
                <w:sz w:val="22"/>
                <w:szCs w:val="22"/>
              </w:rPr>
            </w:pPr>
          </w:p>
        </w:tc>
        <w:tc>
          <w:tcPr>
            <w:tcW w:w="805" w:type="pct"/>
          </w:tcPr>
          <w:p w14:paraId="0A3385ED" w14:textId="48F1F8C9" w:rsidR="008921A6" w:rsidRPr="00461EA7" w:rsidRDefault="008921A6" w:rsidP="00461EA7">
            <w:pPr>
              <w:rPr>
                <w:sz w:val="22"/>
                <w:szCs w:val="22"/>
              </w:rPr>
            </w:pPr>
          </w:p>
        </w:tc>
        <w:tc>
          <w:tcPr>
            <w:tcW w:w="633" w:type="pct"/>
          </w:tcPr>
          <w:p w14:paraId="75A58DAA" w14:textId="77777777" w:rsidR="008921A6" w:rsidRPr="00461EA7" w:rsidRDefault="008921A6" w:rsidP="00461EA7">
            <w:pPr>
              <w:rPr>
                <w:sz w:val="22"/>
                <w:szCs w:val="22"/>
              </w:rPr>
            </w:pPr>
          </w:p>
        </w:tc>
        <w:tc>
          <w:tcPr>
            <w:tcW w:w="791" w:type="pct"/>
          </w:tcPr>
          <w:p w14:paraId="6B38B847" w14:textId="77777777" w:rsidR="008921A6" w:rsidRPr="00461EA7" w:rsidRDefault="008921A6" w:rsidP="00461EA7">
            <w:pPr>
              <w:rPr>
                <w:sz w:val="22"/>
                <w:szCs w:val="22"/>
              </w:rPr>
            </w:pPr>
          </w:p>
        </w:tc>
        <w:tc>
          <w:tcPr>
            <w:tcW w:w="874" w:type="pct"/>
          </w:tcPr>
          <w:p w14:paraId="7A027001" w14:textId="77777777" w:rsidR="008921A6" w:rsidRPr="00461EA7" w:rsidRDefault="008921A6" w:rsidP="00461EA7">
            <w:pPr>
              <w:rPr>
                <w:sz w:val="22"/>
                <w:szCs w:val="22"/>
              </w:rPr>
            </w:pPr>
          </w:p>
        </w:tc>
        <w:tc>
          <w:tcPr>
            <w:tcW w:w="460" w:type="pct"/>
          </w:tcPr>
          <w:p w14:paraId="4A8FCC13" w14:textId="77777777" w:rsidR="008921A6" w:rsidRPr="00461EA7" w:rsidRDefault="008921A6" w:rsidP="00461EA7">
            <w:pPr>
              <w:rPr>
                <w:sz w:val="22"/>
                <w:szCs w:val="22"/>
              </w:rPr>
            </w:pPr>
          </w:p>
        </w:tc>
        <w:tc>
          <w:tcPr>
            <w:tcW w:w="728" w:type="pct"/>
          </w:tcPr>
          <w:p w14:paraId="0994DC88" w14:textId="77777777" w:rsidR="008921A6" w:rsidRPr="00461EA7" w:rsidRDefault="008921A6" w:rsidP="00461EA7">
            <w:pPr>
              <w:rPr>
                <w:sz w:val="22"/>
                <w:szCs w:val="22"/>
              </w:rPr>
            </w:pPr>
          </w:p>
        </w:tc>
      </w:tr>
      <w:tr w:rsidR="008921A6" w:rsidRPr="00461EA7" w14:paraId="2C07C5DF" w14:textId="1B3426A8" w:rsidTr="008921A6">
        <w:tc>
          <w:tcPr>
            <w:tcW w:w="709" w:type="pct"/>
          </w:tcPr>
          <w:p w14:paraId="0B53025E" w14:textId="77777777" w:rsidR="008921A6" w:rsidRPr="00461EA7" w:rsidRDefault="008921A6" w:rsidP="00461EA7">
            <w:pPr>
              <w:rPr>
                <w:sz w:val="22"/>
                <w:szCs w:val="22"/>
              </w:rPr>
            </w:pPr>
          </w:p>
        </w:tc>
        <w:tc>
          <w:tcPr>
            <w:tcW w:w="805" w:type="pct"/>
          </w:tcPr>
          <w:p w14:paraId="7F583E06" w14:textId="4EA782D5" w:rsidR="008921A6" w:rsidRPr="00461EA7" w:rsidRDefault="008921A6" w:rsidP="00461EA7">
            <w:pPr>
              <w:rPr>
                <w:sz w:val="22"/>
                <w:szCs w:val="22"/>
              </w:rPr>
            </w:pPr>
          </w:p>
        </w:tc>
        <w:tc>
          <w:tcPr>
            <w:tcW w:w="633" w:type="pct"/>
          </w:tcPr>
          <w:p w14:paraId="77506436" w14:textId="77777777" w:rsidR="008921A6" w:rsidRPr="00461EA7" w:rsidRDefault="008921A6" w:rsidP="00461EA7">
            <w:pPr>
              <w:rPr>
                <w:sz w:val="22"/>
                <w:szCs w:val="22"/>
              </w:rPr>
            </w:pPr>
          </w:p>
        </w:tc>
        <w:tc>
          <w:tcPr>
            <w:tcW w:w="791" w:type="pct"/>
          </w:tcPr>
          <w:p w14:paraId="62216B85" w14:textId="77777777" w:rsidR="008921A6" w:rsidRPr="00461EA7" w:rsidRDefault="008921A6" w:rsidP="00461EA7">
            <w:pPr>
              <w:rPr>
                <w:sz w:val="22"/>
                <w:szCs w:val="22"/>
              </w:rPr>
            </w:pPr>
          </w:p>
        </w:tc>
        <w:tc>
          <w:tcPr>
            <w:tcW w:w="874" w:type="pct"/>
          </w:tcPr>
          <w:p w14:paraId="3726A98E" w14:textId="77777777" w:rsidR="008921A6" w:rsidRPr="00461EA7" w:rsidRDefault="008921A6" w:rsidP="00461EA7">
            <w:pPr>
              <w:rPr>
                <w:sz w:val="22"/>
                <w:szCs w:val="22"/>
              </w:rPr>
            </w:pPr>
          </w:p>
        </w:tc>
        <w:tc>
          <w:tcPr>
            <w:tcW w:w="460" w:type="pct"/>
          </w:tcPr>
          <w:p w14:paraId="61437710" w14:textId="77777777" w:rsidR="008921A6" w:rsidRPr="00461EA7" w:rsidRDefault="008921A6" w:rsidP="00461EA7">
            <w:pPr>
              <w:rPr>
                <w:sz w:val="22"/>
                <w:szCs w:val="22"/>
              </w:rPr>
            </w:pPr>
          </w:p>
        </w:tc>
        <w:tc>
          <w:tcPr>
            <w:tcW w:w="728" w:type="pct"/>
          </w:tcPr>
          <w:p w14:paraId="726CCF37" w14:textId="77777777" w:rsidR="008921A6" w:rsidRPr="00461EA7" w:rsidRDefault="008921A6" w:rsidP="00461EA7">
            <w:pPr>
              <w:rPr>
                <w:sz w:val="22"/>
                <w:szCs w:val="22"/>
              </w:rPr>
            </w:pPr>
          </w:p>
        </w:tc>
      </w:tr>
      <w:tr w:rsidR="008921A6" w:rsidRPr="00461EA7" w14:paraId="2C28FD81" w14:textId="77777777" w:rsidTr="008921A6">
        <w:tc>
          <w:tcPr>
            <w:tcW w:w="5000" w:type="pct"/>
            <w:gridSpan w:val="7"/>
            <w:shd w:val="clear" w:color="auto" w:fill="C1F0C7" w:themeFill="accent3" w:themeFillTint="33"/>
          </w:tcPr>
          <w:p w14:paraId="144CFE53" w14:textId="34B6C4F5" w:rsidR="008921A6" w:rsidRPr="008921A6" w:rsidRDefault="008921A6" w:rsidP="008921A6">
            <w:pPr>
              <w:pStyle w:val="ListParagraph"/>
              <w:numPr>
                <w:ilvl w:val="0"/>
                <w:numId w:val="33"/>
              </w:numPr>
              <w:rPr>
                <w:sz w:val="22"/>
                <w:szCs w:val="22"/>
              </w:rPr>
            </w:pPr>
            <w:r w:rsidRPr="008921A6">
              <w:rPr>
                <w:b/>
                <w:bCs/>
                <w:sz w:val="22"/>
                <w:szCs w:val="22"/>
              </w:rPr>
              <w:t>Electives</w:t>
            </w:r>
            <w:r w:rsidRPr="00461EA7">
              <w:rPr>
                <w:sz w:val="22"/>
                <w:szCs w:val="22"/>
              </w:rPr>
              <w:t xml:space="preserve"> (</w:t>
            </w:r>
            <w:r>
              <w:rPr>
                <w:sz w:val="22"/>
                <w:szCs w:val="22"/>
              </w:rPr>
              <w:t xml:space="preserve">Min. total of </w:t>
            </w:r>
            <w:r w:rsidRPr="00461EA7">
              <w:rPr>
                <w:sz w:val="22"/>
                <w:szCs w:val="22"/>
              </w:rPr>
              <w:t xml:space="preserve">12 AUs through </w:t>
            </w:r>
            <w:r>
              <w:rPr>
                <w:sz w:val="22"/>
                <w:szCs w:val="22"/>
              </w:rPr>
              <w:t xml:space="preserve">core and </w:t>
            </w:r>
            <w:r w:rsidRPr="00461EA7">
              <w:rPr>
                <w:sz w:val="22"/>
                <w:szCs w:val="22"/>
              </w:rPr>
              <w:t>elective courses</w:t>
            </w:r>
            <w:r>
              <w:rPr>
                <w:sz w:val="22"/>
                <w:szCs w:val="22"/>
              </w:rPr>
              <w:t>)</w:t>
            </w:r>
          </w:p>
        </w:tc>
      </w:tr>
      <w:tr w:rsidR="008921A6" w:rsidRPr="00461EA7" w14:paraId="0692FC5A" w14:textId="77777777" w:rsidTr="008921A6">
        <w:tc>
          <w:tcPr>
            <w:tcW w:w="709" w:type="pct"/>
          </w:tcPr>
          <w:p w14:paraId="1D2988EB" w14:textId="77777777" w:rsidR="008921A6" w:rsidRPr="00461EA7" w:rsidRDefault="008921A6" w:rsidP="00461EA7">
            <w:pPr>
              <w:rPr>
                <w:sz w:val="22"/>
                <w:szCs w:val="22"/>
              </w:rPr>
            </w:pPr>
          </w:p>
        </w:tc>
        <w:tc>
          <w:tcPr>
            <w:tcW w:w="805" w:type="pct"/>
          </w:tcPr>
          <w:p w14:paraId="3090DBE4" w14:textId="6BDD2035" w:rsidR="008921A6" w:rsidRPr="00461EA7" w:rsidRDefault="008921A6" w:rsidP="00461EA7">
            <w:pPr>
              <w:rPr>
                <w:sz w:val="22"/>
                <w:szCs w:val="22"/>
              </w:rPr>
            </w:pPr>
          </w:p>
        </w:tc>
        <w:tc>
          <w:tcPr>
            <w:tcW w:w="633" w:type="pct"/>
          </w:tcPr>
          <w:p w14:paraId="40507C5D" w14:textId="77777777" w:rsidR="008921A6" w:rsidRPr="00461EA7" w:rsidRDefault="008921A6" w:rsidP="00461EA7">
            <w:pPr>
              <w:rPr>
                <w:sz w:val="22"/>
                <w:szCs w:val="22"/>
              </w:rPr>
            </w:pPr>
          </w:p>
        </w:tc>
        <w:tc>
          <w:tcPr>
            <w:tcW w:w="791" w:type="pct"/>
          </w:tcPr>
          <w:p w14:paraId="6ABFE103" w14:textId="77777777" w:rsidR="008921A6" w:rsidRPr="00461EA7" w:rsidRDefault="008921A6" w:rsidP="00461EA7">
            <w:pPr>
              <w:rPr>
                <w:sz w:val="22"/>
                <w:szCs w:val="22"/>
              </w:rPr>
            </w:pPr>
          </w:p>
        </w:tc>
        <w:tc>
          <w:tcPr>
            <w:tcW w:w="874" w:type="pct"/>
          </w:tcPr>
          <w:p w14:paraId="5E281923" w14:textId="77777777" w:rsidR="008921A6" w:rsidRPr="00461EA7" w:rsidRDefault="008921A6" w:rsidP="00461EA7">
            <w:pPr>
              <w:rPr>
                <w:sz w:val="22"/>
                <w:szCs w:val="22"/>
              </w:rPr>
            </w:pPr>
          </w:p>
        </w:tc>
        <w:tc>
          <w:tcPr>
            <w:tcW w:w="460" w:type="pct"/>
          </w:tcPr>
          <w:p w14:paraId="435946E1" w14:textId="77777777" w:rsidR="008921A6" w:rsidRPr="00461EA7" w:rsidRDefault="008921A6" w:rsidP="00461EA7">
            <w:pPr>
              <w:rPr>
                <w:sz w:val="22"/>
                <w:szCs w:val="22"/>
              </w:rPr>
            </w:pPr>
          </w:p>
        </w:tc>
        <w:tc>
          <w:tcPr>
            <w:tcW w:w="728" w:type="pct"/>
          </w:tcPr>
          <w:p w14:paraId="7988EA9D" w14:textId="77777777" w:rsidR="008921A6" w:rsidRPr="00461EA7" w:rsidRDefault="008921A6" w:rsidP="00461EA7">
            <w:pPr>
              <w:rPr>
                <w:sz w:val="22"/>
                <w:szCs w:val="22"/>
              </w:rPr>
            </w:pPr>
          </w:p>
        </w:tc>
      </w:tr>
      <w:tr w:rsidR="008921A6" w:rsidRPr="00461EA7" w14:paraId="13E66E0A" w14:textId="77777777" w:rsidTr="008921A6">
        <w:tc>
          <w:tcPr>
            <w:tcW w:w="709" w:type="pct"/>
          </w:tcPr>
          <w:p w14:paraId="1FCDDB13" w14:textId="77777777" w:rsidR="008921A6" w:rsidRPr="00461EA7" w:rsidRDefault="008921A6" w:rsidP="00461EA7">
            <w:pPr>
              <w:rPr>
                <w:sz w:val="22"/>
                <w:szCs w:val="22"/>
              </w:rPr>
            </w:pPr>
          </w:p>
        </w:tc>
        <w:tc>
          <w:tcPr>
            <w:tcW w:w="805" w:type="pct"/>
          </w:tcPr>
          <w:p w14:paraId="6B3094EB" w14:textId="5D7655FE" w:rsidR="008921A6" w:rsidRPr="00461EA7" w:rsidRDefault="008921A6" w:rsidP="00461EA7">
            <w:pPr>
              <w:rPr>
                <w:sz w:val="22"/>
                <w:szCs w:val="22"/>
              </w:rPr>
            </w:pPr>
          </w:p>
        </w:tc>
        <w:tc>
          <w:tcPr>
            <w:tcW w:w="633" w:type="pct"/>
          </w:tcPr>
          <w:p w14:paraId="41CDE64B" w14:textId="77777777" w:rsidR="008921A6" w:rsidRPr="00461EA7" w:rsidRDefault="008921A6" w:rsidP="00461EA7">
            <w:pPr>
              <w:rPr>
                <w:sz w:val="22"/>
                <w:szCs w:val="22"/>
              </w:rPr>
            </w:pPr>
          </w:p>
        </w:tc>
        <w:tc>
          <w:tcPr>
            <w:tcW w:w="791" w:type="pct"/>
          </w:tcPr>
          <w:p w14:paraId="1308ACE1" w14:textId="77777777" w:rsidR="008921A6" w:rsidRPr="00461EA7" w:rsidRDefault="008921A6" w:rsidP="00461EA7">
            <w:pPr>
              <w:rPr>
                <w:sz w:val="22"/>
                <w:szCs w:val="22"/>
              </w:rPr>
            </w:pPr>
          </w:p>
        </w:tc>
        <w:tc>
          <w:tcPr>
            <w:tcW w:w="874" w:type="pct"/>
          </w:tcPr>
          <w:p w14:paraId="4EDD0137" w14:textId="77777777" w:rsidR="008921A6" w:rsidRPr="00461EA7" w:rsidRDefault="008921A6" w:rsidP="00461EA7">
            <w:pPr>
              <w:rPr>
                <w:sz w:val="22"/>
                <w:szCs w:val="22"/>
              </w:rPr>
            </w:pPr>
          </w:p>
        </w:tc>
        <w:tc>
          <w:tcPr>
            <w:tcW w:w="460" w:type="pct"/>
          </w:tcPr>
          <w:p w14:paraId="0F846DC8" w14:textId="77777777" w:rsidR="008921A6" w:rsidRPr="00461EA7" w:rsidRDefault="008921A6" w:rsidP="00461EA7">
            <w:pPr>
              <w:rPr>
                <w:sz w:val="22"/>
                <w:szCs w:val="22"/>
              </w:rPr>
            </w:pPr>
          </w:p>
        </w:tc>
        <w:tc>
          <w:tcPr>
            <w:tcW w:w="728" w:type="pct"/>
          </w:tcPr>
          <w:p w14:paraId="66743A1E" w14:textId="77777777" w:rsidR="008921A6" w:rsidRPr="00461EA7" w:rsidRDefault="008921A6" w:rsidP="00461EA7">
            <w:pPr>
              <w:rPr>
                <w:sz w:val="22"/>
                <w:szCs w:val="22"/>
              </w:rPr>
            </w:pPr>
          </w:p>
        </w:tc>
      </w:tr>
      <w:tr w:rsidR="008921A6" w:rsidRPr="00461EA7" w14:paraId="3B95E0D4" w14:textId="77777777" w:rsidTr="008921A6">
        <w:tc>
          <w:tcPr>
            <w:tcW w:w="709" w:type="pct"/>
          </w:tcPr>
          <w:p w14:paraId="19968A5B" w14:textId="77777777" w:rsidR="008921A6" w:rsidRPr="00461EA7" w:rsidRDefault="008921A6" w:rsidP="00461EA7">
            <w:pPr>
              <w:rPr>
                <w:sz w:val="22"/>
                <w:szCs w:val="22"/>
              </w:rPr>
            </w:pPr>
          </w:p>
        </w:tc>
        <w:tc>
          <w:tcPr>
            <w:tcW w:w="805" w:type="pct"/>
          </w:tcPr>
          <w:p w14:paraId="7D983406" w14:textId="375A2DA9" w:rsidR="008921A6" w:rsidRPr="00461EA7" w:rsidRDefault="008921A6" w:rsidP="00461EA7">
            <w:pPr>
              <w:rPr>
                <w:sz w:val="22"/>
                <w:szCs w:val="22"/>
              </w:rPr>
            </w:pPr>
          </w:p>
        </w:tc>
        <w:tc>
          <w:tcPr>
            <w:tcW w:w="633" w:type="pct"/>
          </w:tcPr>
          <w:p w14:paraId="5310CB48" w14:textId="77777777" w:rsidR="008921A6" w:rsidRPr="00461EA7" w:rsidRDefault="008921A6" w:rsidP="00461EA7">
            <w:pPr>
              <w:rPr>
                <w:sz w:val="22"/>
                <w:szCs w:val="22"/>
              </w:rPr>
            </w:pPr>
          </w:p>
        </w:tc>
        <w:tc>
          <w:tcPr>
            <w:tcW w:w="791" w:type="pct"/>
          </w:tcPr>
          <w:p w14:paraId="465361CC" w14:textId="77777777" w:rsidR="008921A6" w:rsidRPr="00461EA7" w:rsidRDefault="008921A6" w:rsidP="00461EA7">
            <w:pPr>
              <w:rPr>
                <w:sz w:val="22"/>
                <w:szCs w:val="22"/>
              </w:rPr>
            </w:pPr>
          </w:p>
        </w:tc>
        <w:tc>
          <w:tcPr>
            <w:tcW w:w="874" w:type="pct"/>
          </w:tcPr>
          <w:p w14:paraId="07DBA462" w14:textId="77777777" w:rsidR="008921A6" w:rsidRPr="00461EA7" w:rsidRDefault="008921A6" w:rsidP="00461EA7">
            <w:pPr>
              <w:rPr>
                <w:sz w:val="22"/>
                <w:szCs w:val="22"/>
              </w:rPr>
            </w:pPr>
          </w:p>
        </w:tc>
        <w:tc>
          <w:tcPr>
            <w:tcW w:w="460" w:type="pct"/>
          </w:tcPr>
          <w:p w14:paraId="103DEBD7" w14:textId="77777777" w:rsidR="008921A6" w:rsidRPr="00461EA7" w:rsidRDefault="008921A6" w:rsidP="00461EA7">
            <w:pPr>
              <w:rPr>
                <w:sz w:val="22"/>
                <w:szCs w:val="22"/>
              </w:rPr>
            </w:pPr>
          </w:p>
        </w:tc>
        <w:tc>
          <w:tcPr>
            <w:tcW w:w="728" w:type="pct"/>
          </w:tcPr>
          <w:p w14:paraId="782B778F" w14:textId="77777777" w:rsidR="008921A6" w:rsidRPr="00461EA7" w:rsidRDefault="008921A6" w:rsidP="00461EA7">
            <w:pPr>
              <w:rPr>
                <w:sz w:val="22"/>
                <w:szCs w:val="22"/>
              </w:rPr>
            </w:pPr>
          </w:p>
        </w:tc>
      </w:tr>
      <w:tr w:rsidR="008921A6" w:rsidRPr="00461EA7" w14:paraId="11FF6868" w14:textId="77777777" w:rsidTr="008921A6">
        <w:tc>
          <w:tcPr>
            <w:tcW w:w="709" w:type="pct"/>
          </w:tcPr>
          <w:p w14:paraId="1202FDF9" w14:textId="77777777" w:rsidR="008921A6" w:rsidRPr="00461EA7" w:rsidRDefault="008921A6" w:rsidP="00461EA7">
            <w:pPr>
              <w:rPr>
                <w:sz w:val="22"/>
                <w:szCs w:val="22"/>
              </w:rPr>
            </w:pPr>
          </w:p>
        </w:tc>
        <w:tc>
          <w:tcPr>
            <w:tcW w:w="805" w:type="pct"/>
          </w:tcPr>
          <w:p w14:paraId="125732FE" w14:textId="3F46965B" w:rsidR="008921A6" w:rsidRPr="00461EA7" w:rsidRDefault="008921A6" w:rsidP="00461EA7">
            <w:pPr>
              <w:rPr>
                <w:sz w:val="22"/>
                <w:szCs w:val="22"/>
              </w:rPr>
            </w:pPr>
          </w:p>
        </w:tc>
        <w:tc>
          <w:tcPr>
            <w:tcW w:w="633" w:type="pct"/>
          </w:tcPr>
          <w:p w14:paraId="364BF578" w14:textId="77777777" w:rsidR="008921A6" w:rsidRPr="00461EA7" w:rsidRDefault="008921A6" w:rsidP="00461EA7">
            <w:pPr>
              <w:rPr>
                <w:sz w:val="22"/>
                <w:szCs w:val="22"/>
              </w:rPr>
            </w:pPr>
          </w:p>
        </w:tc>
        <w:tc>
          <w:tcPr>
            <w:tcW w:w="791" w:type="pct"/>
          </w:tcPr>
          <w:p w14:paraId="1B14C31B" w14:textId="77777777" w:rsidR="008921A6" w:rsidRPr="00461EA7" w:rsidRDefault="008921A6" w:rsidP="00461EA7">
            <w:pPr>
              <w:rPr>
                <w:sz w:val="22"/>
                <w:szCs w:val="22"/>
              </w:rPr>
            </w:pPr>
          </w:p>
        </w:tc>
        <w:tc>
          <w:tcPr>
            <w:tcW w:w="874" w:type="pct"/>
          </w:tcPr>
          <w:p w14:paraId="068D935E" w14:textId="77777777" w:rsidR="008921A6" w:rsidRPr="00461EA7" w:rsidRDefault="008921A6" w:rsidP="00461EA7">
            <w:pPr>
              <w:rPr>
                <w:sz w:val="22"/>
                <w:szCs w:val="22"/>
              </w:rPr>
            </w:pPr>
          </w:p>
        </w:tc>
        <w:tc>
          <w:tcPr>
            <w:tcW w:w="460" w:type="pct"/>
          </w:tcPr>
          <w:p w14:paraId="005B253D" w14:textId="77777777" w:rsidR="008921A6" w:rsidRPr="00461EA7" w:rsidRDefault="008921A6" w:rsidP="00461EA7">
            <w:pPr>
              <w:rPr>
                <w:sz w:val="22"/>
                <w:szCs w:val="22"/>
              </w:rPr>
            </w:pPr>
          </w:p>
        </w:tc>
        <w:tc>
          <w:tcPr>
            <w:tcW w:w="728" w:type="pct"/>
          </w:tcPr>
          <w:p w14:paraId="4D6B28E9" w14:textId="77777777" w:rsidR="008921A6" w:rsidRPr="00461EA7" w:rsidRDefault="008921A6" w:rsidP="00461EA7">
            <w:pPr>
              <w:rPr>
                <w:sz w:val="22"/>
                <w:szCs w:val="22"/>
              </w:rPr>
            </w:pPr>
          </w:p>
        </w:tc>
      </w:tr>
      <w:tr w:rsidR="008921A6" w:rsidRPr="00461EA7" w14:paraId="2289B55B" w14:textId="77777777" w:rsidTr="008921A6">
        <w:tc>
          <w:tcPr>
            <w:tcW w:w="5000" w:type="pct"/>
            <w:gridSpan w:val="7"/>
            <w:shd w:val="clear" w:color="auto" w:fill="C1F0C7" w:themeFill="accent3" w:themeFillTint="33"/>
          </w:tcPr>
          <w:p w14:paraId="45853687" w14:textId="19434082" w:rsidR="008921A6" w:rsidRPr="008921A6" w:rsidRDefault="008921A6" w:rsidP="00461EA7">
            <w:pPr>
              <w:pStyle w:val="ListParagraph"/>
              <w:numPr>
                <w:ilvl w:val="0"/>
                <w:numId w:val="33"/>
              </w:numPr>
              <w:rPr>
                <w:sz w:val="22"/>
                <w:szCs w:val="22"/>
              </w:rPr>
            </w:pPr>
            <w:r w:rsidRPr="008921A6">
              <w:rPr>
                <w:b/>
                <w:bCs/>
                <w:sz w:val="22"/>
                <w:szCs w:val="22"/>
              </w:rPr>
              <w:t>Interdisciplinary Project</w:t>
            </w:r>
            <w:r w:rsidRPr="00461EA7">
              <w:rPr>
                <w:sz w:val="22"/>
                <w:szCs w:val="22"/>
              </w:rPr>
              <w:t xml:space="preserve"> (</w:t>
            </w:r>
            <w:r>
              <w:rPr>
                <w:sz w:val="22"/>
                <w:szCs w:val="22"/>
              </w:rPr>
              <w:t>Pass/Fail, 3 AUs</w:t>
            </w:r>
            <w:r w:rsidRPr="00461EA7">
              <w:rPr>
                <w:sz w:val="22"/>
                <w:szCs w:val="22"/>
              </w:rPr>
              <w:t xml:space="preserve"> through ES5100 Sustainability Capstone Project</w:t>
            </w:r>
            <w:r>
              <w:rPr>
                <w:sz w:val="22"/>
                <w:szCs w:val="22"/>
              </w:rPr>
              <w:t>)</w:t>
            </w:r>
          </w:p>
        </w:tc>
      </w:tr>
      <w:tr w:rsidR="008921A6" w:rsidRPr="00461EA7" w14:paraId="6E27D3CE" w14:textId="77777777" w:rsidTr="008921A6">
        <w:tc>
          <w:tcPr>
            <w:tcW w:w="709" w:type="pct"/>
          </w:tcPr>
          <w:p w14:paraId="77382C99" w14:textId="77777777" w:rsidR="008921A6" w:rsidRPr="00461EA7" w:rsidRDefault="008921A6" w:rsidP="00461EA7">
            <w:pPr>
              <w:rPr>
                <w:sz w:val="22"/>
                <w:szCs w:val="22"/>
              </w:rPr>
            </w:pPr>
          </w:p>
        </w:tc>
        <w:tc>
          <w:tcPr>
            <w:tcW w:w="805" w:type="pct"/>
          </w:tcPr>
          <w:p w14:paraId="44FEBA84" w14:textId="0FDAD5F5" w:rsidR="008921A6" w:rsidRPr="00461EA7" w:rsidRDefault="008921A6" w:rsidP="00461EA7">
            <w:pPr>
              <w:rPr>
                <w:sz w:val="22"/>
                <w:szCs w:val="22"/>
              </w:rPr>
            </w:pPr>
          </w:p>
        </w:tc>
        <w:tc>
          <w:tcPr>
            <w:tcW w:w="633" w:type="pct"/>
          </w:tcPr>
          <w:p w14:paraId="7B462E9F" w14:textId="77777777" w:rsidR="008921A6" w:rsidRPr="00461EA7" w:rsidRDefault="008921A6" w:rsidP="00461EA7">
            <w:pPr>
              <w:rPr>
                <w:sz w:val="22"/>
                <w:szCs w:val="22"/>
              </w:rPr>
            </w:pPr>
          </w:p>
        </w:tc>
        <w:tc>
          <w:tcPr>
            <w:tcW w:w="791" w:type="pct"/>
          </w:tcPr>
          <w:p w14:paraId="4E7778CE" w14:textId="300A2283" w:rsidR="008921A6" w:rsidRPr="00461EA7" w:rsidRDefault="008921A6" w:rsidP="00461EA7">
            <w:pPr>
              <w:rPr>
                <w:sz w:val="22"/>
                <w:szCs w:val="22"/>
              </w:rPr>
            </w:pPr>
          </w:p>
        </w:tc>
        <w:tc>
          <w:tcPr>
            <w:tcW w:w="874" w:type="pct"/>
          </w:tcPr>
          <w:p w14:paraId="5862582B" w14:textId="505034E5" w:rsidR="008921A6" w:rsidRPr="00461EA7" w:rsidRDefault="008921A6" w:rsidP="00461EA7">
            <w:pPr>
              <w:rPr>
                <w:sz w:val="22"/>
                <w:szCs w:val="22"/>
              </w:rPr>
            </w:pPr>
          </w:p>
        </w:tc>
        <w:tc>
          <w:tcPr>
            <w:tcW w:w="460" w:type="pct"/>
          </w:tcPr>
          <w:p w14:paraId="4FDD4196" w14:textId="5FD382DD" w:rsidR="008921A6" w:rsidRPr="00461EA7" w:rsidRDefault="008921A6" w:rsidP="00461EA7">
            <w:pPr>
              <w:rPr>
                <w:sz w:val="22"/>
                <w:szCs w:val="22"/>
              </w:rPr>
            </w:pPr>
          </w:p>
        </w:tc>
        <w:tc>
          <w:tcPr>
            <w:tcW w:w="728" w:type="pct"/>
          </w:tcPr>
          <w:p w14:paraId="42992973" w14:textId="77777777" w:rsidR="008921A6" w:rsidRPr="00461EA7" w:rsidRDefault="008921A6" w:rsidP="00461EA7">
            <w:pPr>
              <w:rPr>
                <w:sz w:val="22"/>
                <w:szCs w:val="22"/>
              </w:rPr>
            </w:pPr>
          </w:p>
        </w:tc>
      </w:tr>
      <w:tr w:rsidR="008921A6" w:rsidRPr="00461EA7" w14:paraId="217971A6" w14:textId="77777777" w:rsidTr="008921A6">
        <w:tc>
          <w:tcPr>
            <w:tcW w:w="709" w:type="pct"/>
            <w:shd w:val="clear" w:color="auto" w:fill="000000" w:themeFill="text1"/>
          </w:tcPr>
          <w:p w14:paraId="31C92F1E" w14:textId="77777777" w:rsidR="008921A6" w:rsidRPr="00461EA7" w:rsidRDefault="008921A6" w:rsidP="00461EA7">
            <w:pPr>
              <w:rPr>
                <w:sz w:val="22"/>
                <w:szCs w:val="22"/>
              </w:rPr>
            </w:pPr>
          </w:p>
        </w:tc>
        <w:tc>
          <w:tcPr>
            <w:tcW w:w="805" w:type="pct"/>
            <w:vMerge w:val="restart"/>
            <w:shd w:val="clear" w:color="auto" w:fill="000000" w:themeFill="text1"/>
          </w:tcPr>
          <w:p w14:paraId="0D950138" w14:textId="4113DB19" w:rsidR="008921A6" w:rsidRPr="00461EA7" w:rsidRDefault="008921A6" w:rsidP="00461EA7">
            <w:pPr>
              <w:rPr>
                <w:sz w:val="22"/>
                <w:szCs w:val="22"/>
              </w:rPr>
            </w:pPr>
          </w:p>
          <w:p w14:paraId="654ACA9B" w14:textId="77777777" w:rsidR="008921A6" w:rsidRPr="00461EA7" w:rsidRDefault="008921A6" w:rsidP="00461EA7">
            <w:pPr>
              <w:rPr>
                <w:sz w:val="22"/>
                <w:szCs w:val="22"/>
              </w:rPr>
            </w:pPr>
          </w:p>
        </w:tc>
        <w:tc>
          <w:tcPr>
            <w:tcW w:w="633" w:type="pct"/>
            <w:shd w:val="clear" w:color="auto" w:fill="CAEDFB" w:themeFill="accent4" w:themeFillTint="33"/>
          </w:tcPr>
          <w:p w14:paraId="014B9339" w14:textId="52FD856B" w:rsidR="008921A6" w:rsidRPr="00461EA7" w:rsidRDefault="008921A6" w:rsidP="00461EA7">
            <w:pPr>
              <w:rPr>
                <w:sz w:val="22"/>
                <w:szCs w:val="22"/>
              </w:rPr>
            </w:pPr>
            <w:r>
              <w:rPr>
                <w:sz w:val="22"/>
                <w:szCs w:val="22"/>
              </w:rPr>
              <w:t>Min. no. of letter-graded AUs required</w:t>
            </w:r>
          </w:p>
        </w:tc>
        <w:tc>
          <w:tcPr>
            <w:tcW w:w="791" w:type="pct"/>
            <w:shd w:val="clear" w:color="auto" w:fill="CAEDFB" w:themeFill="accent4" w:themeFillTint="33"/>
          </w:tcPr>
          <w:p w14:paraId="4B5BAF4C" w14:textId="09213BEE" w:rsidR="008921A6" w:rsidRPr="00461EA7" w:rsidRDefault="008921A6" w:rsidP="00461EA7">
            <w:pPr>
              <w:rPr>
                <w:sz w:val="22"/>
                <w:szCs w:val="22"/>
              </w:rPr>
            </w:pPr>
            <w:r>
              <w:rPr>
                <w:sz w:val="22"/>
                <w:szCs w:val="22"/>
              </w:rPr>
              <w:t>18 AUs</w:t>
            </w:r>
          </w:p>
        </w:tc>
        <w:tc>
          <w:tcPr>
            <w:tcW w:w="874" w:type="pct"/>
            <w:shd w:val="clear" w:color="auto" w:fill="F2CEED" w:themeFill="accent5" w:themeFillTint="33"/>
          </w:tcPr>
          <w:p w14:paraId="1760DC4B" w14:textId="74DCB6C0" w:rsidR="008921A6" w:rsidRPr="00461EA7" w:rsidRDefault="008921A6" w:rsidP="00461EA7">
            <w:pPr>
              <w:rPr>
                <w:sz w:val="22"/>
                <w:szCs w:val="22"/>
              </w:rPr>
            </w:pPr>
            <w:r>
              <w:rPr>
                <w:sz w:val="22"/>
                <w:szCs w:val="22"/>
              </w:rPr>
              <w:t>No</w:t>
            </w:r>
            <w:r w:rsidRPr="00461EA7">
              <w:rPr>
                <w:sz w:val="22"/>
                <w:szCs w:val="22"/>
              </w:rPr>
              <w:t>. of letter-graded AUs</w:t>
            </w:r>
            <w:r>
              <w:rPr>
                <w:sz w:val="22"/>
                <w:szCs w:val="22"/>
              </w:rPr>
              <w:t xml:space="preserve"> obtained:</w:t>
            </w:r>
          </w:p>
        </w:tc>
        <w:tc>
          <w:tcPr>
            <w:tcW w:w="460" w:type="pct"/>
            <w:shd w:val="clear" w:color="auto" w:fill="F2CEED" w:themeFill="accent5" w:themeFillTint="33"/>
          </w:tcPr>
          <w:p w14:paraId="79EFD47A" w14:textId="42D22749" w:rsidR="008921A6" w:rsidRPr="00461EA7" w:rsidRDefault="008921A6" w:rsidP="00461EA7">
            <w:pPr>
              <w:rPr>
                <w:sz w:val="22"/>
                <w:szCs w:val="22"/>
              </w:rPr>
            </w:pPr>
          </w:p>
        </w:tc>
        <w:tc>
          <w:tcPr>
            <w:tcW w:w="728" w:type="pct"/>
            <w:shd w:val="clear" w:color="auto" w:fill="000000" w:themeFill="text1"/>
          </w:tcPr>
          <w:p w14:paraId="630C362B" w14:textId="77777777" w:rsidR="008921A6" w:rsidRPr="00461EA7" w:rsidRDefault="008921A6" w:rsidP="00461EA7">
            <w:pPr>
              <w:rPr>
                <w:sz w:val="22"/>
                <w:szCs w:val="22"/>
              </w:rPr>
            </w:pPr>
          </w:p>
        </w:tc>
      </w:tr>
      <w:tr w:rsidR="008921A6" w:rsidRPr="00461EA7" w14:paraId="7488787D" w14:textId="77777777" w:rsidTr="008921A6">
        <w:tc>
          <w:tcPr>
            <w:tcW w:w="709" w:type="pct"/>
            <w:shd w:val="clear" w:color="auto" w:fill="000000" w:themeFill="text1"/>
          </w:tcPr>
          <w:p w14:paraId="2EB9D6AD" w14:textId="77777777" w:rsidR="008921A6" w:rsidRPr="00461EA7" w:rsidRDefault="008921A6" w:rsidP="00461EA7">
            <w:pPr>
              <w:rPr>
                <w:sz w:val="22"/>
                <w:szCs w:val="22"/>
              </w:rPr>
            </w:pPr>
          </w:p>
        </w:tc>
        <w:tc>
          <w:tcPr>
            <w:tcW w:w="805" w:type="pct"/>
            <w:vMerge/>
            <w:shd w:val="clear" w:color="auto" w:fill="000000" w:themeFill="text1"/>
          </w:tcPr>
          <w:p w14:paraId="2D667433" w14:textId="0E214DFF" w:rsidR="008921A6" w:rsidRPr="00461EA7" w:rsidRDefault="008921A6" w:rsidP="00461EA7">
            <w:pPr>
              <w:rPr>
                <w:sz w:val="22"/>
                <w:szCs w:val="22"/>
              </w:rPr>
            </w:pPr>
          </w:p>
        </w:tc>
        <w:tc>
          <w:tcPr>
            <w:tcW w:w="633" w:type="pct"/>
            <w:shd w:val="clear" w:color="auto" w:fill="CAEDFB" w:themeFill="accent4" w:themeFillTint="33"/>
          </w:tcPr>
          <w:p w14:paraId="4E8485BE" w14:textId="7557821C" w:rsidR="008921A6" w:rsidRPr="00461EA7" w:rsidRDefault="008921A6" w:rsidP="00461EA7">
            <w:pPr>
              <w:rPr>
                <w:sz w:val="22"/>
                <w:szCs w:val="22"/>
              </w:rPr>
            </w:pPr>
            <w:r>
              <w:rPr>
                <w:sz w:val="22"/>
                <w:szCs w:val="22"/>
              </w:rPr>
              <w:t>Min. overall no. of AUs required</w:t>
            </w:r>
          </w:p>
        </w:tc>
        <w:tc>
          <w:tcPr>
            <w:tcW w:w="791" w:type="pct"/>
            <w:shd w:val="clear" w:color="auto" w:fill="CAEDFB" w:themeFill="accent4" w:themeFillTint="33"/>
          </w:tcPr>
          <w:p w14:paraId="4D0BB339" w14:textId="1E2EABEA" w:rsidR="008921A6" w:rsidRPr="00461EA7" w:rsidRDefault="008921A6" w:rsidP="00461EA7">
            <w:pPr>
              <w:rPr>
                <w:sz w:val="22"/>
                <w:szCs w:val="22"/>
              </w:rPr>
            </w:pPr>
            <w:r>
              <w:rPr>
                <w:sz w:val="22"/>
                <w:szCs w:val="22"/>
              </w:rPr>
              <w:t>30 AUs</w:t>
            </w:r>
          </w:p>
        </w:tc>
        <w:tc>
          <w:tcPr>
            <w:tcW w:w="874" w:type="pct"/>
            <w:shd w:val="clear" w:color="auto" w:fill="F2CEED" w:themeFill="accent5" w:themeFillTint="33"/>
          </w:tcPr>
          <w:p w14:paraId="54E76C72" w14:textId="052C5738" w:rsidR="008921A6" w:rsidRPr="00461EA7" w:rsidRDefault="008921A6" w:rsidP="00461EA7">
            <w:pPr>
              <w:rPr>
                <w:sz w:val="22"/>
                <w:szCs w:val="22"/>
              </w:rPr>
            </w:pPr>
            <w:r>
              <w:rPr>
                <w:sz w:val="22"/>
                <w:szCs w:val="22"/>
              </w:rPr>
              <w:t>Overall no. of AUs obtained:</w:t>
            </w:r>
            <w:r w:rsidRPr="00461EA7">
              <w:rPr>
                <w:sz w:val="22"/>
                <w:szCs w:val="22"/>
              </w:rPr>
              <w:t xml:space="preserve"> </w:t>
            </w:r>
          </w:p>
        </w:tc>
        <w:tc>
          <w:tcPr>
            <w:tcW w:w="460" w:type="pct"/>
            <w:shd w:val="clear" w:color="auto" w:fill="F2CEED" w:themeFill="accent5" w:themeFillTint="33"/>
          </w:tcPr>
          <w:p w14:paraId="4D3829FB" w14:textId="2F47B5F6" w:rsidR="008921A6" w:rsidRPr="00461EA7" w:rsidRDefault="008921A6" w:rsidP="00461EA7">
            <w:pPr>
              <w:rPr>
                <w:sz w:val="22"/>
                <w:szCs w:val="22"/>
              </w:rPr>
            </w:pPr>
          </w:p>
        </w:tc>
        <w:tc>
          <w:tcPr>
            <w:tcW w:w="728" w:type="pct"/>
            <w:shd w:val="clear" w:color="auto" w:fill="000000" w:themeFill="text1"/>
          </w:tcPr>
          <w:p w14:paraId="71D55DD1" w14:textId="77777777" w:rsidR="008921A6" w:rsidRPr="00461EA7" w:rsidRDefault="008921A6" w:rsidP="00461EA7">
            <w:pPr>
              <w:rPr>
                <w:sz w:val="22"/>
                <w:szCs w:val="22"/>
              </w:rPr>
            </w:pPr>
          </w:p>
        </w:tc>
      </w:tr>
      <w:tr w:rsidR="008921A6" w:rsidRPr="00461EA7" w14:paraId="77745AE2" w14:textId="77777777" w:rsidTr="008921A6">
        <w:tc>
          <w:tcPr>
            <w:tcW w:w="709" w:type="pct"/>
            <w:shd w:val="clear" w:color="auto" w:fill="000000" w:themeFill="text1"/>
          </w:tcPr>
          <w:p w14:paraId="446E9DCB" w14:textId="77777777" w:rsidR="008921A6" w:rsidRPr="00461EA7" w:rsidRDefault="008921A6" w:rsidP="00461EA7">
            <w:pPr>
              <w:rPr>
                <w:sz w:val="22"/>
                <w:szCs w:val="22"/>
              </w:rPr>
            </w:pPr>
          </w:p>
        </w:tc>
        <w:tc>
          <w:tcPr>
            <w:tcW w:w="805" w:type="pct"/>
            <w:shd w:val="clear" w:color="auto" w:fill="000000" w:themeFill="text1"/>
          </w:tcPr>
          <w:p w14:paraId="5154478D" w14:textId="2A6D76AD" w:rsidR="008921A6" w:rsidRPr="00461EA7" w:rsidRDefault="008921A6" w:rsidP="00461EA7">
            <w:pPr>
              <w:rPr>
                <w:sz w:val="22"/>
                <w:szCs w:val="22"/>
              </w:rPr>
            </w:pPr>
          </w:p>
        </w:tc>
        <w:tc>
          <w:tcPr>
            <w:tcW w:w="633" w:type="pct"/>
            <w:shd w:val="clear" w:color="auto" w:fill="CAEDFB" w:themeFill="accent4" w:themeFillTint="33"/>
          </w:tcPr>
          <w:p w14:paraId="2949BC66" w14:textId="1C4705C6" w:rsidR="008921A6" w:rsidRPr="00FA7212" w:rsidRDefault="008921A6" w:rsidP="00461EA7">
            <w:pPr>
              <w:rPr>
                <w:i/>
                <w:iCs/>
                <w:sz w:val="22"/>
                <w:szCs w:val="22"/>
              </w:rPr>
            </w:pPr>
            <w:r w:rsidRPr="00FA7212">
              <w:rPr>
                <w:i/>
                <w:iCs/>
                <w:sz w:val="22"/>
                <w:szCs w:val="22"/>
              </w:rPr>
              <w:t xml:space="preserve">Max. overall no. of AUs to be </w:t>
            </w:r>
            <w:r w:rsidRPr="00FA7212">
              <w:rPr>
                <w:i/>
                <w:iCs/>
                <w:sz w:val="22"/>
                <w:szCs w:val="22"/>
              </w:rPr>
              <w:lastRenderedPageBreak/>
              <w:t>double-counted allowed</w:t>
            </w:r>
            <w:r>
              <w:rPr>
                <w:i/>
                <w:iCs/>
                <w:sz w:val="22"/>
                <w:szCs w:val="22"/>
              </w:rPr>
              <w:t>:</w:t>
            </w:r>
          </w:p>
        </w:tc>
        <w:tc>
          <w:tcPr>
            <w:tcW w:w="791" w:type="pct"/>
            <w:shd w:val="clear" w:color="auto" w:fill="CAEDFB" w:themeFill="accent4" w:themeFillTint="33"/>
          </w:tcPr>
          <w:p w14:paraId="0CCD562C" w14:textId="508A007C" w:rsidR="008921A6" w:rsidRPr="00FA7212" w:rsidRDefault="008921A6" w:rsidP="00461EA7">
            <w:pPr>
              <w:rPr>
                <w:i/>
                <w:iCs/>
                <w:sz w:val="22"/>
                <w:szCs w:val="22"/>
              </w:rPr>
            </w:pPr>
            <w:r w:rsidRPr="00FA7212">
              <w:rPr>
                <w:i/>
                <w:iCs/>
                <w:sz w:val="22"/>
                <w:szCs w:val="22"/>
              </w:rPr>
              <w:lastRenderedPageBreak/>
              <w:t>12 AUs</w:t>
            </w:r>
          </w:p>
        </w:tc>
        <w:tc>
          <w:tcPr>
            <w:tcW w:w="874" w:type="pct"/>
            <w:shd w:val="clear" w:color="auto" w:fill="F2CEED" w:themeFill="accent5" w:themeFillTint="33"/>
          </w:tcPr>
          <w:p w14:paraId="3C6F838B" w14:textId="7532AD1D" w:rsidR="008921A6" w:rsidRPr="00FA7212" w:rsidRDefault="008921A6" w:rsidP="00461EA7">
            <w:pPr>
              <w:rPr>
                <w:i/>
                <w:iCs/>
                <w:sz w:val="22"/>
                <w:szCs w:val="22"/>
              </w:rPr>
            </w:pPr>
            <w:r w:rsidRPr="00FA7212">
              <w:rPr>
                <w:i/>
                <w:iCs/>
                <w:sz w:val="22"/>
                <w:szCs w:val="22"/>
              </w:rPr>
              <w:t xml:space="preserve">Overall no. of AUs </w:t>
            </w:r>
            <w:proofErr w:type="gramStart"/>
            <w:r w:rsidRPr="00FA7212">
              <w:rPr>
                <w:i/>
                <w:iCs/>
                <w:sz w:val="22"/>
                <w:szCs w:val="22"/>
              </w:rPr>
              <w:t>double-counted</w:t>
            </w:r>
            <w:proofErr w:type="gramEnd"/>
            <w:r w:rsidRPr="00FA7212">
              <w:rPr>
                <w:i/>
                <w:iCs/>
                <w:sz w:val="22"/>
                <w:szCs w:val="22"/>
              </w:rPr>
              <w:t>:</w:t>
            </w:r>
          </w:p>
        </w:tc>
        <w:tc>
          <w:tcPr>
            <w:tcW w:w="460" w:type="pct"/>
            <w:shd w:val="clear" w:color="auto" w:fill="F2CEED" w:themeFill="accent5" w:themeFillTint="33"/>
          </w:tcPr>
          <w:p w14:paraId="1D162FC2" w14:textId="77777777" w:rsidR="008921A6" w:rsidRPr="00FA7212" w:rsidRDefault="008921A6" w:rsidP="00461EA7">
            <w:pPr>
              <w:rPr>
                <w:i/>
                <w:iCs/>
                <w:sz w:val="22"/>
                <w:szCs w:val="22"/>
              </w:rPr>
            </w:pPr>
          </w:p>
        </w:tc>
        <w:tc>
          <w:tcPr>
            <w:tcW w:w="728" w:type="pct"/>
            <w:shd w:val="clear" w:color="auto" w:fill="000000" w:themeFill="text1"/>
          </w:tcPr>
          <w:p w14:paraId="7732EB28" w14:textId="77777777" w:rsidR="008921A6" w:rsidRPr="00461EA7" w:rsidRDefault="008921A6" w:rsidP="00461EA7">
            <w:pPr>
              <w:rPr>
                <w:sz w:val="22"/>
                <w:szCs w:val="22"/>
              </w:rPr>
            </w:pPr>
          </w:p>
        </w:tc>
      </w:tr>
    </w:tbl>
    <w:p w14:paraId="46454D8E" w14:textId="77777777" w:rsidR="00377D34" w:rsidRDefault="00377D34"/>
    <w:p w14:paraId="6EC0F49E" w14:textId="1BD281D4" w:rsidR="00A028B7" w:rsidRDefault="00A028B7" w:rsidP="00A028B7">
      <w:pPr>
        <w:pStyle w:val="Heading1"/>
      </w:pPr>
      <w:bookmarkStart w:id="8" w:name="_Toc239153074"/>
      <w:r>
        <w:t>Graduation Matters</w:t>
      </w:r>
      <w:bookmarkEnd w:id="8"/>
    </w:p>
    <w:p w14:paraId="4F6BEB1D" w14:textId="1BB44B7E" w:rsidR="00CB0897" w:rsidRDefault="00CB0897" w:rsidP="00A028B7">
      <w:pPr>
        <w:pStyle w:val="Heading2"/>
        <w:numPr>
          <w:ilvl w:val="0"/>
          <w:numId w:val="27"/>
        </w:numPr>
      </w:pPr>
      <w:bookmarkStart w:id="9" w:name="_Toc239153075"/>
      <w:r>
        <w:t>Will my Second Major be reflected in my degree certificate?</w:t>
      </w:r>
      <w:bookmarkEnd w:id="9"/>
    </w:p>
    <w:p w14:paraId="5DC9E265" w14:textId="0D77ED24" w:rsidR="00496F7F" w:rsidRDefault="00CB0897">
      <w:pPr>
        <w:rPr>
          <w:sz w:val="22"/>
          <w:szCs w:val="22"/>
        </w:rPr>
      </w:pPr>
      <w:r w:rsidRPr="00D73BB2">
        <w:rPr>
          <w:sz w:val="22"/>
          <w:szCs w:val="22"/>
        </w:rPr>
        <w:t xml:space="preserve">No, your second major will only be mentioned in your transcript, not your degree certificate. </w:t>
      </w:r>
      <w:r w:rsidR="00496F7F" w:rsidRPr="00D73BB2">
        <w:rPr>
          <w:sz w:val="22"/>
          <w:szCs w:val="22"/>
        </w:rPr>
        <w:t xml:space="preserve">A separate certificate for the award of a second major will be issued to those graduating from 2021 and onwards. </w:t>
      </w:r>
      <w:r w:rsidR="00FA7212" w:rsidRPr="00D73BB2">
        <w:rPr>
          <w:sz w:val="22"/>
          <w:szCs w:val="22"/>
        </w:rPr>
        <w:t xml:space="preserve">More info on this can be found </w:t>
      </w:r>
      <w:hyperlink r:id="rId12" w:anchor="Content_C109_Col02" w:history="1">
        <w:r w:rsidR="00FA7212" w:rsidRPr="00D73BB2">
          <w:rPr>
            <w:rStyle w:val="Hyperlink"/>
            <w:sz w:val="22"/>
            <w:szCs w:val="22"/>
          </w:rPr>
          <w:t>here</w:t>
        </w:r>
      </w:hyperlink>
      <w:r w:rsidR="00FA7212" w:rsidRPr="00D73BB2">
        <w:rPr>
          <w:sz w:val="22"/>
          <w:szCs w:val="22"/>
        </w:rPr>
        <w:t>.</w:t>
      </w:r>
    </w:p>
    <w:p w14:paraId="76C2095E" w14:textId="77777777" w:rsidR="00A87FF0" w:rsidRPr="00D73BB2" w:rsidRDefault="00A87FF0">
      <w:pPr>
        <w:rPr>
          <w:sz w:val="22"/>
          <w:szCs w:val="22"/>
        </w:rPr>
      </w:pPr>
    </w:p>
    <w:p w14:paraId="3F168F87" w14:textId="5E5D0F75" w:rsidR="00FA7212" w:rsidRPr="00226EBF" w:rsidRDefault="00496F7F" w:rsidP="00FA7212">
      <w:pPr>
        <w:pStyle w:val="Heading1"/>
      </w:pPr>
      <w:bookmarkStart w:id="10" w:name="_Toc239153076"/>
      <w:r>
        <w:t>Course Registration Matters</w:t>
      </w:r>
      <w:bookmarkEnd w:id="10"/>
    </w:p>
    <w:p w14:paraId="5F8D0E66" w14:textId="0BEF5969" w:rsidR="00FA7212" w:rsidRDefault="00FA7212" w:rsidP="00FA7212">
      <w:pPr>
        <w:pStyle w:val="Heading2"/>
        <w:numPr>
          <w:ilvl w:val="0"/>
          <w:numId w:val="27"/>
        </w:numPr>
      </w:pPr>
      <w:bookmarkStart w:id="11" w:name="_Toc239153077"/>
      <w:r>
        <w:t>Is there anything I should expect about course registration in this Second Major?</w:t>
      </w:r>
      <w:bookmarkEnd w:id="11"/>
    </w:p>
    <w:p w14:paraId="49BD2EB6" w14:textId="77777777" w:rsidR="00592343" w:rsidRDefault="00592343" w:rsidP="00592343">
      <w:pPr>
        <w:rPr>
          <w:sz w:val="22"/>
          <w:szCs w:val="22"/>
        </w:rPr>
      </w:pPr>
      <w:r w:rsidRPr="00592343">
        <w:rPr>
          <w:sz w:val="22"/>
          <w:szCs w:val="22"/>
        </w:rPr>
        <w:t xml:space="preserve">The list of courses offered for the Second Major in Sustainability is available on the </w:t>
      </w:r>
      <w:hyperlink r:id="rId13" w:history="1">
        <w:proofErr w:type="spellStart"/>
        <w:r w:rsidRPr="00592343">
          <w:rPr>
            <w:rStyle w:val="Hyperlink"/>
            <w:sz w:val="22"/>
            <w:szCs w:val="22"/>
          </w:rPr>
          <w:t>programme’s</w:t>
        </w:r>
        <w:proofErr w:type="spellEnd"/>
        <w:r w:rsidRPr="00592343">
          <w:rPr>
            <w:rStyle w:val="Hyperlink"/>
            <w:sz w:val="22"/>
            <w:szCs w:val="22"/>
          </w:rPr>
          <w:t xml:space="preserve"> website</w:t>
        </w:r>
      </w:hyperlink>
      <w:r w:rsidRPr="00592343">
        <w:rPr>
          <w:sz w:val="22"/>
          <w:szCs w:val="22"/>
        </w:rPr>
        <w:t>, administered by the Asian School of the Environment (ASE). The website provides detailed course outlines and info on the semesters in which courses are generally offered. However, course offerings are subject to change, so students are encouraged to plan their course selection flexibly.</w:t>
      </w:r>
    </w:p>
    <w:p w14:paraId="7C222C58" w14:textId="4CA75037" w:rsidR="00592343" w:rsidRPr="00592343" w:rsidRDefault="00592343" w:rsidP="00592343">
      <w:pPr>
        <w:rPr>
          <w:sz w:val="22"/>
          <w:szCs w:val="22"/>
        </w:rPr>
      </w:pPr>
      <w:r w:rsidRPr="00592343">
        <w:rPr>
          <w:sz w:val="22"/>
          <w:szCs w:val="22"/>
        </w:rPr>
        <w:t>Before each semester, the ASE Academic Admin Team (</w:t>
      </w:r>
      <w:hyperlink r:id="rId14" w:history="1">
        <w:r w:rsidRPr="00592343">
          <w:rPr>
            <w:rStyle w:val="Hyperlink"/>
            <w:sz w:val="22"/>
            <w:szCs w:val="22"/>
          </w:rPr>
          <w:t>ASEAcadTeam@ntu.edu.sg</w:t>
        </w:r>
      </w:hyperlink>
      <w:r w:rsidRPr="00592343">
        <w:rPr>
          <w:sz w:val="22"/>
          <w:szCs w:val="22"/>
        </w:rPr>
        <w:t>) will email all Second Major in Sustainability students to indicate their interest in taking courses under the Core Knowledge Areas and/or the Capstone Project via an online form.</w:t>
      </w:r>
    </w:p>
    <w:p w14:paraId="460C1C70" w14:textId="77777777" w:rsidR="00592343" w:rsidRPr="00592343" w:rsidRDefault="00592343" w:rsidP="00592343">
      <w:pPr>
        <w:rPr>
          <w:sz w:val="22"/>
          <w:szCs w:val="22"/>
        </w:rPr>
      </w:pPr>
      <w:r w:rsidRPr="00592343">
        <w:rPr>
          <w:sz w:val="22"/>
          <w:szCs w:val="22"/>
        </w:rPr>
        <w:t xml:space="preserve">For more info on course registration pertaining to the Second Major in Sustainability, please refer to Q10-Q13 in the FAQ. General course registration info can be found in the NTU Student Intranet or the NTU Undergraduate Handbook. </w:t>
      </w:r>
    </w:p>
    <w:p w14:paraId="7FAD61D1" w14:textId="77777777" w:rsidR="00D73BB2" w:rsidRPr="00D73BB2" w:rsidRDefault="00D73BB2" w:rsidP="00FA7212">
      <w:pPr>
        <w:rPr>
          <w:sz w:val="22"/>
          <w:szCs w:val="22"/>
        </w:rPr>
      </w:pPr>
    </w:p>
    <w:p w14:paraId="5ADB5545" w14:textId="02F79241" w:rsidR="00FA7212" w:rsidRDefault="00FA7212" w:rsidP="00FA7212">
      <w:pPr>
        <w:pStyle w:val="Heading2"/>
        <w:numPr>
          <w:ilvl w:val="0"/>
          <w:numId w:val="27"/>
        </w:numPr>
      </w:pPr>
      <w:bookmarkStart w:id="12" w:name="_Toc239153078"/>
      <w:r>
        <w:t>I want to register for a Second Major course, but there are pre-requisites. I really want to take this course. How do I apply for a pre-requisite waiver?</w:t>
      </w:r>
      <w:bookmarkEnd w:id="12"/>
    </w:p>
    <w:p w14:paraId="5E3B90DA" w14:textId="647C444A" w:rsidR="00D73BB2" w:rsidRPr="00D73BB2" w:rsidRDefault="00D73BB2" w:rsidP="00D73BB2">
      <w:pPr>
        <w:rPr>
          <w:sz w:val="22"/>
          <w:szCs w:val="22"/>
        </w:rPr>
      </w:pPr>
      <w:r w:rsidRPr="00D73BB2">
        <w:rPr>
          <w:sz w:val="22"/>
          <w:szCs w:val="22"/>
        </w:rPr>
        <w:t>First, email the course coordinator/professor of the Second Major course you wish to register for to request a prerequisite waiver, stating your reasons.</w:t>
      </w:r>
    </w:p>
    <w:p w14:paraId="51D20889" w14:textId="241077DA" w:rsidR="00D73BB2" w:rsidRPr="00D73BB2" w:rsidRDefault="00D73BB2" w:rsidP="00D73BB2">
      <w:pPr>
        <w:rPr>
          <w:sz w:val="22"/>
          <w:szCs w:val="22"/>
        </w:rPr>
      </w:pPr>
      <w:r w:rsidRPr="00D73BB2">
        <w:rPr>
          <w:sz w:val="22"/>
          <w:szCs w:val="22"/>
        </w:rPr>
        <w:t>If approved, forward the coordinator’s email approval (with a screenshot) to your home school’s undergraduate office and request a prerequisite waiver e-stamp.</w:t>
      </w:r>
      <w:r>
        <w:rPr>
          <w:sz w:val="22"/>
          <w:szCs w:val="22"/>
        </w:rPr>
        <w:t xml:space="preserve"> </w:t>
      </w:r>
      <w:r w:rsidRPr="00D73BB2">
        <w:rPr>
          <w:sz w:val="22"/>
          <w:szCs w:val="22"/>
        </w:rPr>
        <w:t>Once the e-stamp is granted, you may register for the course via STARS.</w:t>
      </w:r>
    </w:p>
    <w:p w14:paraId="7371254F" w14:textId="339133C8" w:rsidR="00497530" w:rsidRDefault="00D73BB2" w:rsidP="00D73BB2">
      <w:pPr>
        <w:rPr>
          <w:i/>
          <w:iCs/>
          <w:sz w:val="22"/>
          <w:szCs w:val="22"/>
        </w:rPr>
      </w:pPr>
      <w:r w:rsidRPr="00D73BB2">
        <w:rPr>
          <w:i/>
          <w:iCs/>
          <w:sz w:val="22"/>
          <w:szCs w:val="22"/>
        </w:rPr>
        <w:t>Please note that procedures for requesting e-stamps may differ across undergraduate offices. Follow your home school’s procedures accordingly.</w:t>
      </w:r>
    </w:p>
    <w:p w14:paraId="7B91684C" w14:textId="77777777" w:rsidR="00D73BB2" w:rsidRPr="00D73BB2" w:rsidRDefault="00D73BB2" w:rsidP="00D73BB2">
      <w:pPr>
        <w:rPr>
          <w:i/>
          <w:iCs/>
        </w:rPr>
      </w:pPr>
    </w:p>
    <w:p w14:paraId="7DBF4B64" w14:textId="1440FF39" w:rsidR="00FA7212" w:rsidRDefault="00FA7212" w:rsidP="00FA7212">
      <w:pPr>
        <w:pStyle w:val="Heading2"/>
        <w:numPr>
          <w:ilvl w:val="0"/>
          <w:numId w:val="27"/>
        </w:numPr>
      </w:pPr>
      <w:bookmarkStart w:id="13" w:name="_Toc239153079"/>
      <w:r>
        <w:t>I want to register for a Second Major course, but STARS is telling me that I’ve exceeded the maximum number of AUs allowed. What do I do?</w:t>
      </w:r>
      <w:bookmarkEnd w:id="13"/>
    </w:p>
    <w:p w14:paraId="3E24F4E4" w14:textId="7241E8E8" w:rsidR="00D73BB2" w:rsidRPr="00D73BB2" w:rsidRDefault="00D73BB2" w:rsidP="00D73BB2">
      <w:pPr>
        <w:rPr>
          <w:sz w:val="22"/>
          <w:szCs w:val="22"/>
        </w:rPr>
      </w:pPr>
      <w:r w:rsidRPr="00D73BB2">
        <w:rPr>
          <w:sz w:val="22"/>
          <w:szCs w:val="22"/>
        </w:rPr>
        <w:t>Email your home school’s undergraduate office to request an overload e-stamp for the Second Major course you wish to take. Once the e-stamp is granted, you may register for the course via STARS.</w:t>
      </w:r>
    </w:p>
    <w:p w14:paraId="08B7801A" w14:textId="77777777" w:rsidR="00D73BB2" w:rsidRDefault="00D73BB2" w:rsidP="00D73BB2">
      <w:pPr>
        <w:rPr>
          <w:i/>
          <w:iCs/>
          <w:sz w:val="22"/>
          <w:szCs w:val="22"/>
        </w:rPr>
      </w:pPr>
      <w:r w:rsidRPr="00D73BB2">
        <w:rPr>
          <w:i/>
          <w:iCs/>
          <w:sz w:val="22"/>
          <w:szCs w:val="22"/>
        </w:rPr>
        <w:t>Please note that procedures for requesting e-stamps may differ across undergraduate offices. Follow your home school’s procedures accordingly.</w:t>
      </w:r>
    </w:p>
    <w:p w14:paraId="242A3EAC" w14:textId="77777777" w:rsidR="00497530" w:rsidRPr="00FA7212" w:rsidRDefault="00497530" w:rsidP="00FA7212"/>
    <w:p w14:paraId="2900DF7B" w14:textId="68BB3B6A" w:rsidR="00FA7212" w:rsidRDefault="00FA7212" w:rsidP="00FA7212">
      <w:pPr>
        <w:pStyle w:val="Heading2"/>
        <w:numPr>
          <w:ilvl w:val="0"/>
          <w:numId w:val="27"/>
        </w:numPr>
      </w:pPr>
      <w:bookmarkStart w:id="14" w:name="_Toc239153080"/>
      <w:r>
        <w:t>I want to register for a Second Major course, but STARS is telling me that I</w:t>
      </w:r>
      <w:r w:rsidR="00497530">
        <w:t xml:space="preserve"> have no available </w:t>
      </w:r>
      <w:r>
        <w:t xml:space="preserve">BDE </w:t>
      </w:r>
      <w:proofErr w:type="spellStart"/>
      <w:r>
        <w:t>AUs.</w:t>
      </w:r>
      <w:proofErr w:type="spellEnd"/>
      <w:r>
        <w:t xml:space="preserve"> What do I do?</w:t>
      </w:r>
      <w:bookmarkEnd w:id="14"/>
    </w:p>
    <w:p w14:paraId="030F27DB" w14:textId="2A206959" w:rsidR="00D73BB2" w:rsidRPr="00D73BB2" w:rsidRDefault="00D73BB2" w:rsidP="00D73BB2">
      <w:pPr>
        <w:rPr>
          <w:sz w:val="22"/>
          <w:szCs w:val="22"/>
        </w:rPr>
      </w:pPr>
      <w:r w:rsidRPr="00D73BB2">
        <w:rPr>
          <w:sz w:val="22"/>
          <w:szCs w:val="22"/>
        </w:rPr>
        <w:t>Email your home school’s undergraduate office to request a</w:t>
      </w:r>
      <w:r>
        <w:rPr>
          <w:sz w:val="22"/>
          <w:szCs w:val="22"/>
        </w:rPr>
        <w:t xml:space="preserve"> BDE</w:t>
      </w:r>
      <w:r w:rsidRPr="00D73BB2">
        <w:rPr>
          <w:sz w:val="22"/>
          <w:szCs w:val="22"/>
        </w:rPr>
        <w:t xml:space="preserve"> overload e-stamp for the Second Major course you wish to take. Once the e-stamp is granted, you may register for the course via STARS.</w:t>
      </w:r>
    </w:p>
    <w:p w14:paraId="61A7D59A" w14:textId="387631F5" w:rsidR="00497530" w:rsidRDefault="00D73BB2">
      <w:pPr>
        <w:rPr>
          <w:i/>
          <w:iCs/>
          <w:sz w:val="22"/>
          <w:szCs w:val="22"/>
        </w:rPr>
      </w:pPr>
      <w:r w:rsidRPr="00D73BB2">
        <w:rPr>
          <w:i/>
          <w:iCs/>
          <w:sz w:val="22"/>
          <w:szCs w:val="22"/>
        </w:rPr>
        <w:t>Please note that procedures for requesting e-stamps may differ across undergraduate offices. Follow your home school’s procedures accordingly.</w:t>
      </w:r>
    </w:p>
    <w:p w14:paraId="7D9EF81A" w14:textId="77777777" w:rsidR="00D73BB2" w:rsidRPr="00D73BB2" w:rsidRDefault="00D73BB2">
      <w:pPr>
        <w:rPr>
          <w:i/>
          <w:iCs/>
          <w:sz w:val="22"/>
          <w:szCs w:val="22"/>
        </w:rPr>
      </w:pPr>
    </w:p>
    <w:p w14:paraId="4E7BA4B6" w14:textId="08A6325F" w:rsidR="00CB0897" w:rsidRPr="00702394" w:rsidRDefault="00CB0897" w:rsidP="00675B25">
      <w:pPr>
        <w:pStyle w:val="Heading1"/>
      </w:pPr>
      <w:bookmarkStart w:id="15" w:name="_Toc239153081"/>
      <w:r>
        <w:t>ES5100 Sustainability Capstone Project</w:t>
      </w:r>
      <w:bookmarkEnd w:id="15"/>
    </w:p>
    <w:p w14:paraId="620000F0" w14:textId="441E5800" w:rsidR="000001FC" w:rsidRPr="000001FC" w:rsidRDefault="000001FC" w:rsidP="00497530">
      <w:pPr>
        <w:pStyle w:val="Heading2"/>
        <w:numPr>
          <w:ilvl w:val="0"/>
          <w:numId w:val="27"/>
        </w:numPr>
      </w:pPr>
      <w:bookmarkStart w:id="16" w:name="_Toc239153082"/>
      <w:r w:rsidRPr="000001FC">
        <w:t xml:space="preserve">What is the </w:t>
      </w:r>
      <w:r w:rsidR="00497530">
        <w:t>Sustainability Capstone Project?</w:t>
      </w:r>
      <w:bookmarkEnd w:id="16"/>
    </w:p>
    <w:p w14:paraId="3530D214" w14:textId="7B91127B" w:rsidR="000001FC" w:rsidRPr="00D73BB2" w:rsidRDefault="000001FC" w:rsidP="000001FC">
      <w:pPr>
        <w:rPr>
          <w:sz w:val="22"/>
          <w:szCs w:val="22"/>
        </w:rPr>
      </w:pPr>
      <w:r w:rsidRPr="00D73BB2">
        <w:rPr>
          <w:sz w:val="22"/>
          <w:szCs w:val="22"/>
        </w:rPr>
        <w:t>The capstone project is offered to 3</w:t>
      </w:r>
      <w:r w:rsidRPr="00D73BB2">
        <w:rPr>
          <w:sz w:val="22"/>
          <w:szCs w:val="22"/>
          <w:vertAlign w:val="superscript"/>
        </w:rPr>
        <w:t>rd</w:t>
      </w:r>
      <w:r w:rsidRPr="00D73BB2">
        <w:rPr>
          <w:sz w:val="22"/>
          <w:szCs w:val="22"/>
        </w:rPr>
        <w:t xml:space="preserve"> or 4</w:t>
      </w:r>
      <w:r w:rsidRPr="00D73BB2">
        <w:rPr>
          <w:sz w:val="22"/>
          <w:szCs w:val="22"/>
          <w:vertAlign w:val="superscript"/>
        </w:rPr>
        <w:t>th</w:t>
      </w:r>
      <w:r w:rsidRPr="00D73BB2">
        <w:rPr>
          <w:sz w:val="22"/>
          <w:szCs w:val="22"/>
        </w:rPr>
        <w:t xml:space="preserve"> year students and is a requirement under the </w:t>
      </w:r>
      <w:proofErr w:type="spellStart"/>
      <w:r w:rsidRPr="00D73BB2">
        <w:rPr>
          <w:sz w:val="22"/>
          <w:szCs w:val="22"/>
        </w:rPr>
        <w:t>program</w:t>
      </w:r>
      <w:r w:rsidR="00497530" w:rsidRPr="00D73BB2">
        <w:rPr>
          <w:sz w:val="22"/>
          <w:szCs w:val="22"/>
        </w:rPr>
        <w:t>me</w:t>
      </w:r>
      <w:proofErr w:type="spellEnd"/>
      <w:r w:rsidRPr="00D73BB2">
        <w:rPr>
          <w:sz w:val="22"/>
          <w:szCs w:val="22"/>
        </w:rPr>
        <w:t xml:space="preserve">. It is a </w:t>
      </w:r>
      <w:r w:rsidR="00497530" w:rsidRPr="00D73BB2">
        <w:rPr>
          <w:sz w:val="22"/>
          <w:szCs w:val="22"/>
        </w:rPr>
        <w:t>Pass/Fail</w:t>
      </w:r>
      <w:r w:rsidRPr="00D73BB2">
        <w:rPr>
          <w:sz w:val="22"/>
          <w:szCs w:val="22"/>
        </w:rPr>
        <w:t xml:space="preserve"> course and students form interdisciplinary groups and look for an advisor to mentor them for their projects. A list of advisors from various colleges in the university will be made available to students at the start of each semester</w:t>
      </w:r>
      <w:r w:rsidR="00497530" w:rsidRPr="00D73BB2">
        <w:rPr>
          <w:sz w:val="22"/>
          <w:szCs w:val="22"/>
        </w:rPr>
        <w:t>.</w:t>
      </w:r>
    </w:p>
    <w:p w14:paraId="118C71DA" w14:textId="77777777" w:rsidR="00D73BB2" w:rsidRDefault="00D73BB2" w:rsidP="000001FC"/>
    <w:p w14:paraId="1067744B" w14:textId="3D098415" w:rsidR="00497530" w:rsidRDefault="00497530" w:rsidP="00497530">
      <w:pPr>
        <w:pStyle w:val="Heading2"/>
        <w:numPr>
          <w:ilvl w:val="0"/>
          <w:numId w:val="27"/>
        </w:numPr>
      </w:pPr>
      <w:bookmarkStart w:id="17" w:name="_Toc239153083"/>
      <w:r>
        <w:t>Is the capstone project a non-letter-graded course?</w:t>
      </w:r>
      <w:bookmarkEnd w:id="17"/>
    </w:p>
    <w:p w14:paraId="34395AF1" w14:textId="2C3AE83D" w:rsidR="00497530" w:rsidRDefault="00497530" w:rsidP="00497530">
      <w:pPr>
        <w:rPr>
          <w:sz w:val="22"/>
          <w:szCs w:val="22"/>
        </w:rPr>
      </w:pPr>
      <w:r w:rsidRPr="00D73BB2">
        <w:rPr>
          <w:sz w:val="22"/>
          <w:szCs w:val="22"/>
        </w:rPr>
        <w:t>Yes, it is (i.e., Pass/Fail).</w:t>
      </w:r>
    </w:p>
    <w:p w14:paraId="2C2CA850" w14:textId="77777777" w:rsidR="00D73BB2" w:rsidRPr="00D73BB2" w:rsidRDefault="00D73BB2" w:rsidP="00497530">
      <w:pPr>
        <w:rPr>
          <w:sz w:val="22"/>
          <w:szCs w:val="22"/>
        </w:rPr>
      </w:pPr>
    </w:p>
    <w:p w14:paraId="2470AAFE" w14:textId="3FF1FF15" w:rsidR="00CB0897" w:rsidRPr="000001FC" w:rsidRDefault="000001FC" w:rsidP="00675B25">
      <w:pPr>
        <w:pStyle w:val="Heading1"/>
      </w:pPr>
      <w:bookmarkStart w:id="18" w:name="_Toc239153084"/>
      <w:r>
        <w:lastRenderedPageBreak/>
        <w:t>Joining the Second Major in Sustainability</w:t>
      </w:r>
      <w:bookmarkEnd w:id="18"/>
    </w:p>
    <w:p w14:paraId="76356C2C" w14:textId="7E064D05" w:rsidR="00497530" w:rsidRDefault="000001FC" w:rsidP="000001FC">
      <w:pPr>
        <w:pStyle w:val="Heading2"/>
        <w:numPr>
          <w:ilvl w:val="0"/>
          <w:numId w:val="27"/>
        </w:numPr>
      </w:pPr>
      <w:bookmarkStart w:id="19" w:name="_Toc239153085"/>
      <w:r w:rsidRPr="000001FC">
        <w:t>What are the criteria for enrolling in the Second Major in Sustainability?</w:t>
      </w:r>
      <w:bookmarkEnd w:id="19"/>
    </w:p>
    <w:p w14:paraId="4287B2D2" w14:textId="77777777" w:rsidR="00D73BB2" w:rsidRDefault="00D73BB2" w:rsidP="00D73BB2">
      <w:pPr>
        <w:rPr>
          <w:sz w:val="22"/>
          <w:szCs w:val="22"/>
        </w:rPr>
      </w:pPr>
      <w:r w:rsidRPr="00D73BB2">
        <w:rPr>
          <w:sz w:val="22"/>
          <w:szCs w:val="22"/>
        </w:rPr>
        <w:t>Prospective students may apply for and enroll in the Second Major in Sustainability upon admission.</w:t>
      </w:r>
    </w:p>
    <w:p w14:paraId="0734BAC1" w14:textId="64A333B5" w:rsidR="00D73BB2" w:rsidRDefault="00D73BB2" w:rsidP="00D73BB2">
      <w:pPr>
        <w:rPr>
          <w:sz w:val="22"/>
          <w:szCs w:val="22"/>
        </w:rPr>
      </w:pPr>
      <w:r w:rsidRPr="00D73BB2">
        <w:rPr>
          <w:sz w:val="22"/>
          <w:szCs w:val="22"/>
        </w:rPr>
        <w:t xml:space="preserve">For current NTU students who did not matriculate with the Second Major in Sustainability, applications are open to all students except those enrolled in double-degree, double-major, or other Second Major </w:t>
      </w:r>
      <w:proofErr w:type="spellStart"/>
      <w:r w:rsidRPr="00D73BB2">
        <w:rPr>
          <w:sz w:val="22"/>
          <w:szCs w:val="22"/>
        </w:rPr>
        <w:t>programmes</w:t>
      </w:r>
      <w:proofErr w:type="spellEnd"/>
      <w:r w:rsidRPr="00D73BB2">
        <w:rPr>
          <w:sz w:val="22"/>
          <w:szCs w:val="22"/>
        </w:rPr>
        <w:t>.</w:t>
      </w:r>
    </w:p>
    <w:p w14:paraId="2B7EE719" w14:textId="77777777" w:rsidR="00D73BB2" w:rsidRDefault="00D73BB2" w:rsidP="00D73BB2">
      <w:pPr>
        <w:rPr>
          <w:sz w:val="22"/>
          <w:szCs w:val="22"/>
        </w:rPr>
      </w:pPr>
      <w:r w:rsidRPr="00D73BB2">
        <w:rPr>
          <w:sz w:val="22"/>
          <w:szCs w:val="22"/>
        </w:rPr>
        <w:t>Students with a CGPA above 4.0 are also welcome to apply, subject to approval and the availability of vacancies.</w:t>
      </w:r>
    </w:p>
    <w:p w14:paraId="4186266D" w14:textId="04AAE77A" w:rsidR="00D73BB2" w:rsidRPr="00D73BB2" w:rsidRDefault="00D73BB2" w:rsidP="00D73BB2">
      <w:pPr>
        <w:rPr>
          <w:sz w:val="22"/>
          <w:szCs w:val="22"/>
        </w:rPr>
      </w:pPr>
      <w:r w:rsidRPr="00D73BB2">
        <w:rPr>
          <w:sz w:val="22"/>
          <w:szCs w:val="22"/>
        </w:rPr>
        <w:t>Students are strongly encouraged to declare their interest in the Second Major by the end of Year 1 or during Year 2 Semester 1 to allow sufficient time to fulfil the Second Major requirements.</w:t>
      </w:r>
    </w:p>
    <w:p w14:paraId="211637B9" w14:textId="77777777" w:rsidR="00D73BB2" w:rsidRPr="00D73BB2" w:rsidRDefault="00D73BB2" w:rsidP="00D73BB2">
      <w:pPr>
        <w:rPr>
          <w:sz w:val="22"/>
          <w:szCs w:val="22"/>
        </w:rPr>
      </w:pPr>
    </w:p>
    <w:p w14:paraId="7164A1C3" w14:textId="39541056" w:rsidR="000001FC" w:rsidRDefault="00A87FF0" w:rsidP="00497530">
      <w:pPr>
        <w:pStyle w:val="Heading2"/>
        <w:numPr>
          <w:ilvl w:val="0"/>
          <w:numId w:val="27"/>
        </w:numPr>
      </w:pPr>
      <w:bookmarkStart w:id="20" w:name="_Toc239153086"/>
      <w:r>
        <w:t xml:space="preserve">How can </w:t>
      </w:r>
      <w:r w:rsidR="00497530">
        <w:t xml:space="preserve">I </w:t>
      </w:r>
      <w:r w:rsidR="000001FC">
        <w:t>enroll in the Second Major in Sustainability?</w:t>
      </w:r>
      <w:bookmarkEnd w:id="20"/>
    </w:p>
    <w:p w14:paraId="08CC4842" w14:textId="77777777" w:rsidR="00A87FF0" w:rsidRPr="00A87FF0" w:rsidRDefault="00A87FF0" w:rsidP="00A87FF0">
      <w:pPr>
        <w:rPr>
          <w:sz w:val="22"/>
          <w:szCs w:val="22"/>
        </w:rPr>
      </w:pPr>
      <w:r w:rsidRPr="00A87FF0">
        <w:rPr>
          <w:sz w:val="22"/>
          <w:szCs w:val="22"/>
        </w:rPr>
        <w:t>Prospective students may apply for and enroll in the Second Major in Sustainability upon admission.</w:t>
      </w:r>
    </w:p>
    <w:p w14:paraId="218F278F" w14:textId="77777777" w:rsidR="000E1FD4" w:rsidRDefault="00A87FF0" w:rsidP="000E1FD4">
      <w:pPr>
        <w:rPr>
          <w:sz w:val="22"/>
          <w:szCs w:val="22"/>
        </w:rPr>
      </w:pPr>
      <w:r w:rsidRPr="00D73BB2">
        <w:rPr>
          <w:sz w:val="22"/>
          <w:szCs w:val="22"/>
        </w:rPr>
        <w:t xml:space="preserve">For current NTU students who did not matriculate with the Second Major in Sustainability, </w:t>
      </w:r>
      <w:r>
        <w:rPr>
          <w:sz w:val="22"/>
          <w:szCs w:val="22"/>
        </w:rPr>
        <w:t>p</w:t>
      </w:r>
      <w:r w:rsidR="00D73BB2" w:rsidRPr="00D73BB2">
        <w:rPr>
          <w:sz w:val="22"/>
          <w:szCs w:val="22"/>
        </w:rPr>
        <w:t xml:space="preserve">lease email your home school’s undergraduate office with your full name, matriculation number, </w:t>
      </w:r>
      <w:proofErr w:type="spellStart"/>
      <w:r w:rsidR="00D73BB2" w:rsidRPr="00A87FF0">
        <w:rPr>
          <w:bCs/>
          <w:sz w:val="22"/>
          <w:szCs w:val="22"/>
        </w:rPr>
        <w:t>programme</w:t>
      </w:r>
      <w:proofErr w:type="spellEnd"/>
      <w:r w:rsidR="00D73BB2">
        <w:rPr>
          <w:b/>
          <w:sz w:val="22"/>
          <w:szCs w:val="22"/>
        </w:rPr>
        <w:t xml:space="preserve"> </w:t>
      </w:r>
      <w:r w:rsidR="00D73BB2" w:rsidRPr="00D73BB2">
        <w:rPr>
          <w:sz w:val="22"/>
          <w:szCs w:val="22"/>
        </w:rPr>
        <w:t>and reasons for applying for the Second Major in Sustainability. Your undergraduate office will then forward your request to us for review</w:t>
      </w:r>
      <w:r w:rsidR="000E1FD4">
        <w:rPr>
          <w:sz w:val="22"/>
          <w:szCs w:val="22"/>
        </w:rPr>
        <w:t>.</w:t>
      </w:r>
    </w:p>
    <w:p w14:paraId="06924D5E" w14:textId="54AA3A65" w:rsidR="00D73BB2" w:rsidRPr="000E1FD4" w:rsidRDefault="00D73BB2" w:rsidP="000E1FD4">
      <w:pPr>
        <w:rPr>
          <w:sz w:val="22"/>
          <w:szCs w:val="22"/>
        </w:rPr>
      </w:pPr>
      <w:r w:rsidRPr="00D73BB2">
        <w:rPr>
          <w:sz w:val="22"/>
          <w:szCs w:val="22"/>
        </w:rPr>
        <w:t>Once your application has been processed, your home school’s undergraduate office will inform you of the outcome.</w:t>
      </w:r>
    </w:p>
    <w:p w14:paraId="1B8F5090" w14:textId="77777777" w:rsidR="00D73BB2" w:rsidRPr="00D73BB2" w:rsidRDefault="00D73BB2" w:rsidP="00D73BB2"/>
    <w:p w14:paraId="25B0C899" w14:textId="3E2DACBD" w:rsidR="00497530" w:rsidRDefault="00497530" w:rsidP="00D73BB2">
      <w:pPr>
        <w:pStyle w:val="Heading2"/>
        <w:numPr>
          <w:ilvl w:val="0"/>
          <w:numId w:val="27"/>
        </w:numPr>
      </w:pPr>
      <w:bookmarkStart w:id="21" w:name="_Toc239153087"/>
      <w:r>
        <w:t>I am already studying the minor in Sustainability. Can I upgrade to the Second Major in Sustainability?</w:t>
      </w:r>
      <w:bookmarkEnd w:id="21"/>
    </w:p>
    <w:p w14:paraId="79B4905A" w14:textId="319E45C3" w:rsidR="00A87FF0" w:rsidRPr="00A87FF0" w:rsidRDefault="00A87FF0" w:rsidP="00A87FF0">
      <w:pPr>
        <w:rPr>
          <w:sz w:val="22"/>
          <w:szCs w:val="22"/>
        </w:rPr>
      </w:pPr>
      <w:r w:rsidRPr="00A87FF0">
        <w:rPr>
          <w:sz w:val="22"/>
          <w:szCs w:val="22"/>
        </w:rPr>
        <w:t>Yes, you may do so by building on the sustainability courses you have already completed under the Minor in Sustainability.</w:t>
      </w:r>
    </w:p>
    <w:p w14:paraId="2E656FA6" w14:textId="1FE72328" w:rsidR="00A87FF0" w:rsidRPr="00A87FF0" w:rsidRDefault="00A87FF0" w:rsidP="00A87FF0">
      <w:pPr>
        <w:rPr>
          <w:sz w:val="22"/>
          <w:szCs w:val="22"/>
        </w:rPr>
      </w:pPr>
      <w:r w:rsidRPr="00A87FF0">
        <w:rPr>
          <w:sz w:val="22"/>
          <w:szCs w:val="22"/>
        </w:rPr>
        <w:t xml:space="preserve">First, please email your home school’s undergraduate office with your full name, matriculation number, </w:t>
      </w:r>
      <w:proofErr w:type="spellStart"/>
      <w:r w:rsidRPr="00A87FF0">
        <w:rPr>
          <w:sz w:val="22"/>
          <w:szCs w:val="22"/>
        </w:rPr>
        <w:t>programme</w:t>
      </w:r>
      <w:proofErr w:type="spellEnd"/>
      <w:r w:rsidRPr="00A87FF0">
        <w:rPr>
          <w:sz w:val="22"/>
          <w:szCs w:val="22"/>
        </w:rPr>
        <w:t>, and reasons for applying for the Second Major in Sustainability. Your undergraduate office will then forward your request to us for review.</w:t>
      </w:r>
    </w:p>
    <w:p w14:paraId="550B1851" w14:textId="04790415" w:rsidR="00497530" w:rsidRDefault="00A87FF0" w:rsidP="00A87FF0">
      <w:pPr>
        <w:rPr>
          <w:sz w:val="22"/>
          <w:szCs w:val="22"/>
        </w:rPr>
      </w:pPr>
      <w:r w:rsidRPr="00A87FF0">
        <w:rPr>
          <w:sz w:val="22"/>
          <w:szCs w:val="22"/>
        </w:rPr>
        <w:t>Once your enrolment request has been processed, your home school’s undergraduate office will inform you of the outcome.</w:t>
      </w:r>
    </w:p>
    <w:p w14:paraId="088C2143" w14:textId="77777777" w:rsidR="00A87FF0" w:rsidRPr="00A87FF0" w:rsidRDefault="00A87FF0" w:rsidP="00A87FF0">
      <w:pPr>
        <w:rPr>
          <w:sz w:val="22"/>
          <w:szCs w:val="22"/>
        </w:rPr>
      </w:pPr>
    </w:p>
    <w:p w14:paraId="29B269B2" w14:textId="14945D9C" w:rsidR="00A87FF0" w:rsidRPr="00A87FF0" w:rsidRDefault="159D1795" w:rsidP="00A87FF0">
      <w:pPr>
        <w:pStyle w:val="Heading2"/>
        <w:numPr>
          <w:ilvl w:val="0"/>
          <w:numId w:val="27"/>
        </w:numPr>
        <w:rPr>
          <w:lang w:val="en-SG"/>
        </w:rPr>
      </w:pPr>
      <w:bookmarkStart w:id="22" w:name="_Toc239153088"/>
      <w:r w:rsidRPr="4A149FEC">
        <w:rPr>
          <w:lang w:val="en-SG"/>
        </w:rPr>
        <w:lastRenderedPageBreak/>
        <w:t xml:space="preserve">Can </w:t>
      </w:r>
      <w:r w:rsidR="00A87FF0">
        <w:rPr>
          <w:lang w:val="en-SG"/>
        </w:rPr>
        <w:t>I</w:t>
      </w:r>
      <w:r w:rsidRPr="4A149FEC">
        <w:rPr>
          <w:lang w:val="en-SG"/>
        </w:rPr>
        <w:t xml:space="preserve"> take the Second Major in Sustainability while clearing a minor (e.g., in Economics) at the same time?</w:t>
      </w:r>
      <w:bookmarkEnd w:id="22"/>
    </w:p>
    <w:p w14:paraId="192DBB61" w14:textId="0F470736" w:rsidR="00A87FF0" w:rsidRPr="00A87FF0" w:rsidRDefault="00A87FF0" w:rsidP="00A87FF0">
      <w:pPr>
        <w:rPr>
          <w:sz w:val="22"/>
          <w:szCs w:val="22"/>
          <w:lang w:val="en-SG"/>
        </w:rPr>
      </w:pPr>
      <w:r w:rsidRPr="00A87FF0">
        <w:rPr>
          <w:sz w:val="22"/>
          <w:szCs w:val="22"/>
          <w:lang w:val="en-SG"/>
        </w:rPr>
        <w:t xml:space="preserve">Theoretically, you can do so, but this may require significant overloading of their total </w:t>
      </w:r>
      <w:proofErr w:type="spellStart"/>
      <w:r w:rsidRPr="00A87FF0">
        <w:rPr>
          <w:sz w:val="22"/>
          <w:szCs w:val="22"/>
          <w:lang w:val="en-SG"/>
        </w:rPr>
        <w:t>AUs.</w:t>
      </w:r>
      <w:proofErr w:type="spellEnd"/>
      <w:r w:rsidRPr="00A87FF0">
        <w:rPr>
          <w:sz w:val="22"/>
          <w:szCs w:val="22"/>
          <w:lang w:val="en-SG"/>
        </w:rPr>
        <w:t xml:space="preserve"> In most programmes, students have fewer than 30 BDE AUs, so taking on a Second Major may require some overloading, depending on the number of AUs that can be </w:t>
      </w:r>
      <w:proofErr w:type="gramStart"/>
      <w:r w:rsidRPr="00A87FF0">
        <w:rPr>
          <w:sz w:val="22"/>
          <w:szCs w:val="22"/>
          <w:lang w:val="en-SG"/>
        </w:rPr>
        <w:t>double-counted</w:t>
      </w:r>
      <w:proofErr w:type="gramEnd"/>
      <w:r w:rsidRPr="00A87FF0">
        <w:rPr>
          <w:sz w:val="22"/>
          <w:szCs w:val="22"/>
          <w:lang w:val="en-SG"/>
        </w:rPr>
        <w:t>. Taking an additional Minor would likely require further overloading.</w:t>
      </w:r>
    </w:p>
    <w:p w14:paraId="1E5BAF2E" w14:textId="77777777" w:rsidR="00A87FF0" w:rsidRDefault="00A87FF0" w:rsidP="00A87FF0">
      <w:pPr>
        <w:rPr>
          <w:lang w:val="en-SG"/>
        </w:rPr>
      </w:pPr>
    </w:p>
    <w:p w14:paraId="259F7172" w14:textId="1D2956FF" w:rsidR="000001FC" w:rsidRPr="000001FC" w:rsidRDefault="000001FC" w:rsidP="00675B25">
      <w:pPr>
        <w:pStyle w:val="Heading1"/>
      </w:pPr>
      <w:bookmarkStart w:id="23" w:name="_Toc239153089"/>
      <w:r>
        <w:t>Dropping the Second Major in Sustainability</w:t>
      </w:r>
      <w:bookmarkEnd w:id="23"/>
    </w:p>
    <w:p w14:paraId="10D90C6E" w14:textId="71356FD8" w:rsidR="00675B25" w:rsidRPr="00675B25" w:rsidRDefault="00675B25" w:rsidP="00497530">
      <w:pPr>
        <w:pStyle w:val="Heading2"/>
        <w:numPr>
          <w:ilvl w:val="0"/>
          <w:numId w:val="27"/>
        </w:numPr>
      </w:pPr>
      <w:bookmarkStart w:id="24" w:name="_Toc239153090"/>
      <w:r>
        <w:t xml:space="preserve">I am thinking of withdrawing from </w:t>
      </w:r>
      <w:r w:rsidR="00A028B7">
        <w:t xml:space="preserve">this </w:t>
      </w:r>
      <w:r w:rsidR="00A87FF0">
        <w:t>second major</w:t>
      </w:r>
      <w:r>
        <w:t>. How can I do so?</w:t>
      </w:r>
      <w:bookmarkEnd w:id="24"/>
    </w:p>
    <w:p w14:paraId="2B972789" w14:textId="237AAC4B" w:rsidR="00A87FF0" w:rsidRPr="00A87FF0" w:rsidRDefault="00A87FF0" w:rsidP="00A87FF0">
      <w:pPr>
        <w:rPr>
          <w:sz w:val="22"/>
          <w:szCs w:val="22"/>
        </w:rPr>
      </w:pPr>
      <w:r w:rsidRPr="00A87FF0">
        <w:rPr>
          <w:sz w:val="22"/>
          <w:szCs w:val="22"/>
        </w:rPr>
        <w:t xml:space="preserve">Please email your home school’s undergraduate office with your full name, matriculation number, </w:t>
      </w:r>
      <w:proofErr w:type="spellStart"/>
      <w:r>
        <w:rPr>
          <w:sz w:val="22"/>
          <w:szCs w:val="22"/>
        </w:rPr>
        <w:t>programme</w:t>
      </w:r>
      <w:proofErr w:type="spellEnd"/>
      <w:r>
        <w:rPr>
          <w:sz w:val="22"/>
          <w:szCs w:val="22"/>
        </w:rPr>
        <w:t xml:space="preserve"> </w:t>
      </w:r>
      <w:r w:rsidRPr="00A87FF0">
        <w:rPr>
          <w:sz w:val="22"/>
          <w:szCs w:val="22"/>
        </w:rPr>
        <w:t>and reasons for withdrawing from the Second Major in Sustainability. Your undergraduate office will then forward your request to us for review.</w:t>
      </w:r>
    </w:p>
    <w:p w14:paraId="3B1378C8" w14:textId="60D48E2E" w:rsidR="00675B25" w:rsidRDefault="00A87FF0" w:rsidP="00A87FF0">
      <w:pPr>
        <w:rPr>
          <w:sz w:val="22"/>
          <w:szCs w:val="22"/>
        </w:rPr>
      </w:pPr>
      <w:r w:rsidRPr="00A87FF0">
        <w:rPr>
          <w:sz w:val="22"/>
          <w:szCs w:val="22"/>
        </w:rPr>
        <w:t>Please note that withdrawal from the Second Major is irrevocable once approved. Once your withdrawal has been processed, your home school’s undergraduate office will inform you of the outcome.</w:t>
      </w:r>
    </w:p>
    <w:p w14:paraId="42B91081" w14:textId="77777777" w:rsidR="00A87FF0" w:rsidRDefault="00A87FF0" w:rsidP="00A87FF0"/>
    <w:p w14:paraId="415651D9" w14:textId="257C9040" w:rsidR="000001FC" w:rsidRPr="000001FC" w:rsidRDefault="000001FC" w:rsidP="00675B25">
      <w:pPr>
        <w:pStyle w:val="Heading1"/>
      </w:pPr>
      <w:bookmarkStart w:id="25" w:name="_Toc239153091"/>
      <w:r>
        <w:t>Contact Details</w:t>
      </w:r>
      <w:bookmarkEnd w:id="25"/>
    </w:p>
    <w:p w14:paraId="278ED903" w14:textId="7B6842A6" w:rsidR="000001FC" w:rsidRDefault="000001FC" w:rsidP="00497530">
      <w:pPr>
        <w:pStyle w:val="Heading2"/>
        <w:numPr>
          <w:ilvl w:val="0"/>
          <w:numId w:val="27"/>
        </w:numPr>
      </w:pPr>
      <w:bookmarkStart w:id="26" w:name="_Toc239153092"/>
      <w:r w:rsidRPr="4A149FEC">
        <w:t xml:space="preserve">Who </w:t>
      </w:r>
      <w:r w:rsidR="00A87FF0">
        <w:t>can I contact if I have questions about this second major?</w:t>
      </w:r>
      <w:bookmarkEnd w:id="26"/>
    </w:p>
    <w:p w14:paraId="06D2E42B" w14:textId="681BF622" w:rsidR="00A87FF0" w:rsidRPr="00A87FF0" w:rsidRDefault="00A87FF0" w:rsidP="00A87FF0">
      <w:pPr>
        <w:rPr>
          <w:sz w:val="22"/>
          <w:szCs w:val="22"/>
        </w:rPr>
      </w:pPr>
      <w:r w:rsidRPr="00A87FF0">
        <w:rPr>
          <w:sz w:val="22"/>
          <w:szCs w:val="22"/>
        </w:rPr>
        <w:t xml:space="preserve">The Second Major in Sustainability is offered by the Asian School of the Environment (ASE), College of Science, and coordinated by Assistant Professor Alex Cobb (ASE). The </w:t>
      </w:r>
      <w:proofErr w:type="spellStart"/>
      <w:r w:rsidRPr="00A87FF0">
        <w:rPr>
          <w:sz w:val="22"/>
          <w:szCs w:val="22"/>
        </w:rPr>
        <w:t>programme</w:t>
      </w:r>
      <w:proofErr w:type="spellEnd"/>
      <w:r w:rsidRPr="00A87FF0">
        <w:rPr>
          <w:sz w:val="22"/>
          <w:szCs w:val="22"/>
        </w:rPr>
        <w:t xml:space="preserve"> is hosted under the </w:t>
      </w:r>
      <w:hyperlink r:id="rId15" w:history="1">
        <w:r w:rsidRPr="00A87FF0">
          <w:rPr>
            <w:rStyle w:val="Hyperlink"/>
            <w:sz w:val="22"/>
            <w:szCs w:val="22"/>
          </w:rPr>
          <w:t>UNITAR CIFAL Singapore office at NTU</w:t>
        </w:r>
      </w:hyperlink>
      <w:r w:rsidRPr="00A87FF0">
        <w:rPr>
          <w:sz w:val="22"/>
          <w:szCs w:val="22"/>
        </w:rPr>
        <w:t>.</w:t>
      </w:r>
    </w:p>
    <w:p w14:paraId="73D075B7" w14:textId="13BE682C" w:rsidR="00A87FF0" w:rsidRPr="00A87FF0" w:rsidRDefault="00A87FF0" w:rsidP="00A87FF0">
      <w:pPr>
        <w:rPr>
          <w:sz w:val="22"/>
          <w:szCs w:val="22"/>
        </w:rPr>
      </w:pPr>
      <w:r w:rsidRPr="00A87FF0">
        <w:rPr>
          <w:sz w:val="22"/>
          <w:szCs w:val="22"/>
        </w:rPr>
        <w:t xml:space="preserve">ASE oversees the academic aspects of the </w:t>
      </w:r>
      <w:proofErr w:type="spellStart"/>
      <w:r w:rsidRPr="00A87FF0">
        <w:rPr>
          <w:sz w:val="22"/>
          <w:szCs w:val="22"/>
        </w:rPr>
        <w:t>programme</w:t>
      </w:r>
      <w:proofErr w:type="spellEnd"/>
      <w:r w:rsidRPr="00A87FF0">
        <w:rPr>
          <w:sz w:val="22"/>
          <w:szCs w:val="22"/>
        </w:rPr>
        <w:t xml:space="preserve">, while CIFAL Singapore </w:t>
      </w:r>
      <w:proofErr w:type="spellStart"/>
      <w:r w:rsidRPr="00A87FF0">
        <w:rPr>
          <w:sz w:val="22"/>
          <w:szCs w:val="22"/>
        </w:rPr>
        <w:t>organises</w:t>
      </w:r>
      <w:proofErr w:type="spellEnd"/>
      <w:r w:rsidRPr="00A87FF0">
        <w:rPr>
          <w:sz w:val="22"/>
          <w:szCs w:val="22"/>
        </w:rPr>
        <w:t xml:space="preserve"> events and student cohort activities.</w:t>
      </w:r>
    </w:p>
    <w:p w14:paraId="64E95A0D" w14:textId="6A3EDA78" w:rsidR="000001FC" w:rsidRPr="00A87FF0" w:rsidRDefault="00A87FF0" w:rsidP="000001FC">
      <w:pPr>
        <w:rPr>
          <w:sz w:val="22"/>
          <w:szCs w:val="22"/>
        </w:rPr>
      </w:pPr>
      <w:r w:rsidRPr="00A87FF0">
        <w:rPr>
          <w:sz w:val="22"/>
          <w:szCs w:val="22"/>
        </w:rPr>
        <w:t xml:space="preserve">Each college also has a designated course coordinator for the Second Major in Sustainability. If you have questions </w:t>
      </w:r>
      <w:r>
        <w:rPr>
          <w:sz w:val="22"/>
          <w:szCs w:val="22"/>
        </w:rPr>
        <w:t>related to the Second Major in Sustainability and your major</w:t>
      </w:r>
      <w:r w:rsidRPr="00A87FF0">
        <w:rPr>
          <w:sz w:val="22"/>
          <w:szCs w:val="22"/>
        </w:rPr>
        <w:t>, please refer to the contact list to identify the appropriate coordinator.</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585"/>
        <w:gridCol w:w="4661"/>
        <w:gridCol w:w="3034"/>
      </w:tblGrid>
      <w:tr w:rsidR="000001FC" w:rsidRPr="00A87FF0" w14:paraId="3C6732D4" w14:textId="77777777" w:rsidTr="00757DD2">
        <w:trPr>
          <w:trHeight w:val="300"/>
        </w:trPr>
        <w:tc>
          <w:tcPr>
            <w:tcW w:w="1585" w:type="dxa"/>
            <w:vAlign w:val="bottom"/>
          </w:tcPr>
          <w:p w14:paraId="673089CD" w14:textId="77777777" w:rsidR="000001FC" w:rsidRPr="00A87FF0" w:rsidRDefault="000001FC" w:rsidP="00757DD2">
            <w:pPr>
              <w:spacing w:after="0"/>
              <w:rPr>
                <w:sz w:val="22"/>
                <w:szCs w:val="22"/>
              </w:rPr>
            </w:pPr>
            <w:r w:rsidRPr="00A87FF0">
              <w:rPr>
                <w:rFonts w:eastAsia="Aptos Narrow" w:cs="Aptos Narrow"/>
                <w:b/>
                <w:bCs/>
                <w:color w:val="000000" w:themeColor="text1"/>
                <w:sz w:val="22"/>
                <w:szCs w:val="22"/>
              </w:rPr>
              <w:t>Colleges</w:t>
            </w:r>
          </w:p>
        </w:tc>
        <w:tc>
          <w:tcPr>
            <w:tcW w:w="4661" w:type="dxa"/>
            <w:vAlign w:val="bottom"/>
          </w:tcPr>
          <w:p w14:paraId="4C235896" w14:textId="77777777" w:rsidR="000001FC" w:rsidRPr="00A87FF0" w:rsidRDefault="000001FC" w:rsidP="00757DD2">
            <w:pPr>
              <w:spacing w:after="0"/>
              <w:rPr>
                <w:sz w:val="22"/>
                <w:szCs w:val="22"/>
              </w:rPr>
            </w:pPr>
            <w:r w:rsidRPr="00A87FF0">
              <w:rPr>
                <w:rFonts w:eastAsia="Aptos Narrow" w:cs="Aptos Narrow"/>
                <w:b/>
                <w:bCs/>
                <w:color w:val="000000" w:themeColor="text1"/>
                <w:sz w:val="22"/>
                <w:szCs w:val="22"/>
              </w:rPr>
              <w:t>Coordinator for Second Maj in Sustainability</w:t>
            </w:r>
          </w:p>
        </w:tc>
        <w:tc>
          <w:tcPr>
            <w:tcW w:w="3034" w:type="dxa"/>
            <w:vAlign w:val="bottom"/>
          </w:tcPr>
          <w:p w14:paraId="030A478A" w14:textId="77777777" w:rsidR="000001FC" w:rsidRPr="00A87FF0" w:rsidRDefault="000001FC" w:rsidP="00757DD2">
            <w:pPr>
              <w:spacing w:after="0"/>
              <w:rPr>
                <w:sz w:val="22"/>
                <w:szCs w:val="22"/>
              </w:rPr>
            </w:pPr>
            <w:r w:rsidRPr="00A87FF0">
              <w:rPr>
                <w:rFonts w:eastAsia="Aptos Narrow" w:cs="Aptos Narrow"/>
                <w:b/>
                <w:bCs/>
                <w:color w:val="000000" w:themeColor="text1"/>
                <w:sz w:val="22"/>
                <w:szCs w:val="22"/>
              </w:rPr>
              <w:t>email</w:t>
            </w:r>
          </w:p>
        </w:tc>
      </w:tr>
      <w:tr w:rsidR="000001FC" w:rsidRPr="00A87FF0" w14:paraId="59994E1E" w14:textId="77777777" w:rsidTr="00757DD2">
        <w:trPr>
          <w:trHeight w:val="300"/>
        </w:trPr>
        <w:tc>
          <w:tcPr>
            <w:tcW w:w="1585" w:type="dxa"/>
            <w:vAlign w:val="bottom"/>
          </w:tcPr>
          <w:p w14:paraId="5E15C39C"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CCDS</w:t>
            </w:r>
          </w:p>
        </w:tc>
        <w:tc>
          <w:tcPr>
            <w:tcW w:w="4661" w:type="dxa"/>
            <w:vAlign w:val="bottom"/>
          </w:tcPr>
          <w:p w14:paraId="03FE2B4A" w14:textId="77777777" w:rsidR="000001FC" w:rsidRPr="00A87FF0" w:rsidRDefault="000001FC" w:rsidP="00757DD2">
            <w:pPr>
              <w:spacing w:after="0"/>
              <w:rPr>
                <w:rFonts w:eastAsia="Aptos Narrow" w:cs="Aptos Narrow"/>
                <w:color w:val="000000" w:themeColor="text1"/>
                <w:sz w:val="22"/>
                <w:szCs w:val="22"/>
              </w:rPr>
            </w:pPr>
            <w:r w:rsidRPr="00A87FF0">
              <w:rPr>
                <w:rFonts w:eastAsia="Aptos Narrow" w:cs="Aptos Narrow"/>
                <w:color w:val="000000" w:themeColor="text1"/>
                <w:sz w:val="22"/>
                <w:szCs w:val="22"/>
              </w:rPr>
              <w:t>Assoc. Prof. Kwoh Chee Keong</w:t>
            </w:r>
          </w:p>
        </w:tc>
        <w:tc>
          <w:tcPr>
            <w:tcW w:w="3034" w:type="dxa"/>
            <w:vAlign w:val="bottom"/>
          </w:tcPr>
          <w:p w14:paraId="48CF73C6" w14:textId="77777777" w:rsidR="000001FC" w:rsidRPr="00A87FF0" w:rsidRDefault="000001FC" w:rsidP="00757DD2">
            <w:pPr>
              <w:spacing w:after="0"/>
              <w:rPr>
                <w:sz w:val="22"/>
                <w:szCs w:val="22"/>
              </w:rPr>
            </w:pPr>
            <w:hyperlink r:id="rId16">
              <w:r w:rsidRPr="00A87FF0">
                <w:rPr>
                  <w:rStyle w:val="Hyperlink"/>
                  <w:rFonts w:eastAsia="Aptos Narrow" w:cs="Aptos Narrow"/>
                  <w:color w:val="467886"/>
                  <w:sz w:val="22"/>
                  <w:szCs w:val="22"/>
                </w:rPr>
                <w:t>ASCKKWOH@ntu.edu.sg</w:t>
              </w:r>
            </w:hyperlink>
          </w:p>
        </w:tc>
      </w:tr>
      <w:tr w:rsidR="000001FC" w:rsidRPr="00A87FF0" w14:paraId="5ECE632C" w14:textId="77777777" w:rsidTr="00757DD2">
        <w:trPr>
          <w:trHeight w:val="300"/>
        </w:trPr>
        <w:tc>
          <w:tcPr>
            <w:tcW w:w="1585" w:type="dxa"/>
            <w:vAlign w:val="bottom"/>
          </w:tcPr>
          <w:p w14:paraId="6956B0E8"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COE</w:t>
            </w:r>
          </w:p>
        </w:tc>
        <w:tc>
          <w:tcPr>
            <w:tcW w:w="4661" w:type="dxa"/>
            <w:vAlign w:val="bottom"/>
          </w:tcPr>
          <w:p w14:paraId="3DCDB695"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Dr. Lim Tuti Mariana</w:t>
            </w:r>
          </w:p>
        </w:tc>
        <w:tc>
          <w:tcPr>
            <w:tcW w:w="3034" w:type="dxa"/>
            <w:vAlign w:val="bottom"/>
          </w:tcPr>
          <w:p w14:paraId="17E2471A" w14:textId="77777777" w:rsidR="000001FC" w:rsidRPr="00A87FF0" w:rsidRDefault="000001FC" w:rsidP="00757DD2">
            <w:pPr>
              <w:spacing w:after="0"/>
              <w:rPr>
                <w:sz w:val="22"/>
                <w:szCs w:val="22"/>
              </w:rPr>
            </w:pPr>
            <w:hyperlink r:id="rId17">
              <w:r w:rsidRPr="00A87FF0">
                <w:rPr>
                  <w:rStyle w:val="Hyperlink"/>
                  <w:rFonts w:eastAsia="Aptos Narrow" w:cs="Aptos Narrow"/>
                  <w:color w:val="467886"/>
                  <w:sz w:val="22"/>
                  <w:szCs w:val="22"/>
                </w:rPr>
                <w:t>TMLim@ntu.edu.sg</w:t>
              </w:r>
            </w:hyperlink>
          </w:p>
        </w:tc>
      </w:tr>
      <w:tr w:rsidR="000001FC" w:rsidRPr="00A87FF0" w14:paraId="623F6CD4" w14:textId="77777777" w:rsidTr="00757DD2">
        <w:trPr>
          <w:trHeight w:val="300"/>
        </w:trPr>
        <w:tc>
          <w:tcPr>
            <w:tcW w:w="1585" w:type="dxa"/>
            <w:vAlign w:val="bottom"/>
          </w:tcPr>
          <w:p w14:paraId="2EBF67B3"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COHASS</w:t>
            </w:r>
          </w:p>
        </w:tc>
        <w:tc>
          <w:tcPr>
            <w:tcW w:w="4661" w:type="dxa"/>
            <w:vAlign w:val="bottom"/>
          </w:tcPr>
          <w:p w14:paraId="7FFA1A43"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Asst. Prof. Chiu Kiu-Wai</w:t>
            </w:r>
          </w:p>
        </w:tc>
        <w:tc>
          <w:tcPr>
            <w:tcW w:w="3034" w:type="dxa"/>
            <w:vAlign w:val="bottom"/>
          </w:tcPr>
          <w:p w14:paraId="38CE6D2F" w14:textId="77777777" w:rsidR="000001FC" w:rsidRPr="00A87FF0" w:rsidRDefault="000001FC" w:rsidP="00757DD2">
            <w:pPr>
              <w:spacing w:after="0"/>
              <w:rPr>
                <w:sz w:val="22"/>
                <w:szCs w:val="22"/>
              </w:rPr>
            </w:pPr>
            <w:hyperlink r:id="rId18">
              <w:r w:rsidRPr="00A87FF0">
                <w:rPr>
                  <w:rStyle w:val="Hyperlink"/>
                  <w:rFonts w:eastAsia="Aptos Narrow" w:cs="Aptos Narrow"/>
                  <w:color w:val="467886"/>
                  <w:sz w:val="22"/>
                  <w:szCs w:val="22"/>
                </w:rPr>
                <w:t>kiuwai.chu@ntu.edu.sg</w:t>
              </w:r>
            </w:hyperlink>
          </w:p>
        </w:tc>
      </w:tr>
      <w:tr w:rsidR="000001FC" w:rsidRPr="00A87FF0" w14:paraId="1CD3709C" w14:textId="77777777" w:rsidTr="00757DD2">
        <w:trPr>
          <w:trHeight w:val="300"/>
        </w:trPr>
        <w:tc>
          <w:tcPr>
            <w:tcW w:w="1585" w:type="dxa"/>
            <w:vAlign w:val="bottom"/>
          </w:tcPr>
          <w:p w14:paraId="363EE92B"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NBS</w:t>
            </w:r>
          </w:p>
        </w:tc>
        <w:tc>
          <w:tcPr>
            <w:tcW w:w="4661" w:type="dxa"/>
            <w:vAlign w:val="bottom"/>
          </w:tcPr>
          <w:p w14:paraId="2683DC88"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Dr. Zhao Meng</w:t>
            </w:r>
          </w:p>
        </w:tc>
        <w:tc>
          <w:tcPr>
            <w:tcW w:w="3034" w:type="dxa"/>
            <w:vAlign w:val="bottom"/>
          </w:tcPr>
          <w:p w14:paraId="2BB012F1" w14:textId="77777777" w:rsidR="000001FC" w:rsidRPr="00A87FF0" w:rsidRDefault="000001FC" w:rsidP="00757DD2">
            <w:pPr>
              <w:spacing w:after="0"/>
              <w:rPr>
                <w:sz w:val="22"/>
                <w:szCs w:val="22"/>
              </w:rPr>
            </w:pPr>
            <w:hyperlink r:id="rId19">
              <w:r w:rsidRPr="00A87FF0">
                <w:rPr>
                  <w:rStyle w:val="Hyperlink"/>
                  <w:rFonts w:eastAsia="Aptos Narrow" w:cs="Aptos Narrow"/>
                  <w:color w:val="467886"/>
                  <w:sz w:val="22"/>
                  <w:szCs w:val="22"/>
                </w:rPr>
                <w:t>meng.zhao@ntu.edu.sg</w:t>
              </w:r>
            </w:hyperlink>
          </w:p>
        </w:tc>
      </w:tr>
      <w:tr w:rsidR="000001FC" w:rsidRPr="00A87FF0" w14:paraId="33D69A8E" w14:textId="77777777" w:rsidTr="00757DD2">
        <w:trPr>
          <w:trHeight w:val="300"/>
        </w:trPr>
        <w:tc>
          <w:tcPr>
            <w:tcW w:w="1585" w:type="dxa"/>
            <w:vAlign w:val="bottom"/>
          </w:tcPr>
          <w:p w14:paraId="7693C7F7" w14:textId="77777777" w:rsidR="000001FC" w:rsidRPr="00A87FF0" w:rsidRDefault="000001FC" w:rsidP="00757DD2">
            <w:pPr>
              <w:spacing w:after="0"/>
              <w:rPr>
                <w:sz w:val="22"/>
                <w:szCs w:val="22"/>
              </w:rPr>
            </w:pPr>
            <w:r w:rsidRPr="00A87FF0">
              <w:rPr>
                <w:rFonts w:eastAsia="Aptos Narrow" w:cs="Aptos Narrow"/>
                <w:color w:val="000000" w:themeColor="text1"/>
                <w:sz w:val="22"/>
                <w:szCs w:val="22"/>
              </w:rPr>
              <w:t>COS</w:t>
            </w:r>
          </w:p>
        </w:tc>
        <w:tc>
          <w:tcPr>
            <w:tcW w:w="4661" w:type="dxa"/>
            <w:vAlign w:val="bottom"/>
          </w:tcPr>
          <w:p w14:paraId="1E6B50E2" w14:textId="26378E85" w:rsidR="000001FC" w:rsidRPr="00A87FF0" w:rsidRDefault="000001FC" w:rsidP="00757DD2">
            <w:pPr>
              <w:spacing w:after="0"/>
              <w:rPr>
                <w:sz w:val="22"/>
                <w:szCs w:val="22"/>
              </w:rPr>
            </w:pPr>
            <w:r w:rsidRPr="00A87FF0">
              <w:rPr>
                <w:rFonts w:eastAsia="Aptos Narrow" w:cs="Aptos Narrow"/>
                <w:color w:val="000000" w:themeColor="text1"/>
                <w:sz w:val="22"/>
                <w:szCs w:val="22"/>
              </w:rPr>
              <w:t>Asst. Prof. Alex Cobb</w:t>
            </w:r>
          </w:p>
        </w:tc>
        <w:tc>
          <w:tcPr>
            <w:tcW w:w="3034" w:type="dxa"/>
            <w:vAlign w:val="bottom"/>
          </w:tcPr>
          <w:p w14:paraId="160AB536" w14:textId="40B6A1F8" w:rsidR="000001FC" w:rsidRPr="00A87FF0" w:rsidRDefault="00A87FF0" w:rsidP="00757DD2">
            <w:pPr>
              <w:spacing w:after="0"/>
              <w:rPr>
                <w:sz w:val="22"/>
                <w:szCs w:val="22"/>
              </w:rPr>
            </w:pPr>
            <w:hyperlink r:id="rId20" w:history="1">
              <w:r w:rsidRPr="00DC3452">
                <w:rPr>
                  <w:rStyle w:val="Hyperlink"/>
                  <w:sz w:val="22"/>
                  <w:szCs w:val="22"/>
                </w:rPr>
                <w:t>alexander.cobb@ntu.edu.sg</w:t>
              </w:r>
            </w:hyperlink>
            <w:r>
              <w:rPr>
                <w:sz w:val="22"/>
                <w:szCs w:val="22"/>
              </w:rPr>
              <w:t xml:space="preserve"> </w:t>
            </w:r>
          </w:p>
        </w:tc>
      </w:tr>
    </w:tbl>
    <w:p w14:paraId="4EAD50A6" w14:textId="2AC0B3A0" w:rsidR="000001FC" w:rsidRDefault="000001FC" w:rsidP="000001FC"/>
    <w:p w14:paraId="4E00C060" w14:textId="05B40A7B" w:rsidR="00A87FF0" w:rsidRPr="00A87FF0" w:rsidRDefault="00A87FF0" w:rsidP="00A87FF0">
      <w:pPr>
        <w:rPr>
          <w:sz w:val="22"/>
          <w:szCs w:val="22"/>
        </w:rPr>
      </w:pPr>
      <w:r>
        <w:rPr>
          <w:sz w:val="22"/>
          <w:szCs w:val="22"/>
        </w:rPr>
        <w:t xml:space="preserve">In reaching out to the college coordinators for academic advice, please provide your name, matriculation number, </w:t>
      </w:r>
      <w:proofErr w:type="spellStart"/>
      <w:r>
        <w:rPr>
          <w:sz w:val="22"/>
          <w:szCs w:val="22"/>
        </w:rPr>
        <w:t>programme</w:t>
      </w:r>
      <w:proofErr w:type="spellEnd"/>
      <w:r>
        <w:rPr>
          <w:sz w:val="22"/>
          <w:szCs w:val="22"/>
        </w:rPr>
        <w:t xml:space="preserve"> and degree audit (if needed to explain your case), as well as the full list of courses you have taken or plan to take that will count towards this second major. You can refer to Q8 in this FAQ for a template on tracking your progress for the second major. </w:t>
      </w:r>
    </w:p>
    <w:p w14:paraId="2756976F" w14:textId="597818F7" w:rsidR="00A87FF0" w:rsidRDefault="00A87FF0" w:rsidP="00A87FF0">
      <w:pPr>
        <w:rPr>
          <w:sz w:val="22"/>
          <w:szCs w:val="22"/>
        </w:rPr>
      </w:pPr>
      <w:r>
        <w:rPr>
          <w:sz w:val="22"/>
          <w:szCs w:val="22"/>
        </w:rPr>
        <w:t xml:space="preserve">If you have administrative questions about this second major, please also consider contacting Vivian Chin and Ang Pei Ling at </w:t>
      </w:r>
      <w:hyperlink r:id="rId21" w:history="1">
        <w:r w:rsidRPr="00DC3452">
          <w:rPr>
            <w:rStyle w:val="Hyperlink"/>
            <w:sz w:val="22"/>
            <w:szCs w:val="22"/>
          </w:rPr>
          <w:t>ASEAcadTeam@ntu.edu.sg</w:t>
        </w:r>
      </w:hyperlink>
      <w:r>
        <w:rPr>
          <w:sz w:val="22"/>
          <w:szCs w:val="22"/>
        </w:rPr>
        <w:t xml:space="preserve">. </w:t>
      </w:r>
    </w:p>
    <w:p w14:paraId="742F6E49" w14:textId="77777777" w:rsidR="00A87FF0" w:rsidRPr="00A87FF0" w:rsidRDefault="00A87FF0" w:rsidP="00A87FF0">
      <w:pPr>
        <w:rPr>
          <w:sz w:val="22"/>
          <w:szCs w:val="22"/>
        </w:rPr>
      </w:pPr>
    </w:p>
    <w:p w14:paraId="5E033417" w14:textId="30453900" w:rsidR="00592343" w:rsidRPr="00592343" w:rsidRDefault="000001FC" w:rsidP="008921A6">
      <w:pPr>
        <w:pStyle w:val="Heading1"/>
      </w:pPr>
      <w:bookmarkStart w:id="27" w:name="_Toc239153093"/>
      <w:r>
        <w:t>Helpful Resources</w:t>
      </w:r>
      <w:bookmarkEnd w:id="27"/>
    </w:p>
    <w:tbl>
      <w:tblPr>
        <w:tblStyle w:val="TableGrid"/>
        <w:tblW w:w="0" w:type="auto"/>
        <w:tblLook w:val="04A0" w:firstRow="1" w:lastRow="0" w:firstColumn="1" w:lastColumn="0" w:noHBand="0" w:noVBand="1"/>
      </w:tblPr>
      <w:tblGrid>
        <w:gridCol w:w="3685"/>
        <w:gridCol w:w="5665"/>
      </w:tblGrid>
      <w:tr w:rsidR="00592343" w:rsidRPr="00932DE5" w14:paraId="1DB34E9B" w14:textId="77777777" w:rsidTr="00932DE5">
        <w:tc>
          <w:tcPr>
            <w:tcW w:w="3685" w:type="dxa"/>
          </w:tcPr>
          <w:p w14:paraId="710B2C29" w14:textId="77777777" w:rsidR="00592343" w:rsidRPr="00932DE5" w:rsidRDefault="00592343" w:rsidP="00A87FF0">
            <w:pPr>
              <w:rPr>
                <w:b/>
                <w:bCs/>
                <w:sz w:val="22"/>
                <w:szCs w:val="22"/>
              </w:rPr>
            </w:pPr>
          </w:p>
        </w:tc>
        <w:tc>
          <w:tcPr>
            <w:tcW w:w="5665" w:type="dxa"/>
          </w:tcPr>
          <w:p w14:paraId="54AA20A5" w14:textId="0D897208" w:rsidR="00592343" w:rsidRPr="00932DE5" w:rsidRDefault="00592343" w:rsidP="00A87FF0">
            <w:pPr>
              <w:rPr>
                <w:b/>
                <w:bCs/>
                <w:sz w:val="22"/>
                <w:szCs w:val="22"/>
              </w:rPr>
            </w:pPr>
            <w:r w:rsidRPr="00932DE5">
              <w:rPr>
                <w:b/>
                <w:bCs/>
                <w:sz w:val="22"/>
                <w:szCs w:val="22"/>
              </w:rPr>
              <w:t>Link</w:t>
            </w:r>
          </w:p>
        </w:tc>
      </w:tr>
      <w:tr w:rsidR="00592343" w:rsidRPr="00932DE5" w14:paraId="15B1A71A" w14:textId="77777777" w:rsidTr="00932DE5">
        <w:tc>
          <w:tcPr>
            <w:tcW w:w="3685" w:type="dxa"/>
          </w:tcPr>
          <w:p w14:paraId="02DB6309" w14:textId="4E46558D" w:rsidR="00592343" w:rsidRPr="00932DE5" w:rsidRDefault="00932DE5" w:rsidP="00A87FF0">
            <w:pPr>
              <w:rPr>
                <w:sz w:val="22"/>
                <w:szCs w:val="22"/>
              </w:rPr>
            </w:pPr>
            <w:r>
              <w:rPr>
                <w:sz w:val="22"/>
                <w:szCs w:val="22"/>
              </w:rPr>
              <w:t xml:space="preserve">NTU </w:t>
            </w:r>
            <w:r w:rsidR="00592343" w:rsidRPr="00932DE5">
              <w:rPr>
                <w:sz w:val="22"/>
                <w:szCs w:val="22"/>
              </w:rPr>
              <w:t>Second Major in Sustainability website</w:t>
            </w:r>
          </w:p>
        </w:tc>
        <w:tc>
          <w:tcPr>
            <w:tcW w:w="5665" w:type="dxa"/>
          </w:tcPr>
          <w:p w14:paraId="3572F1C3" w14:textId="043D2309" w:rsidR="00592343" w:rsidRPr="00932DE5" w:rsidRDefault="00592343" w:rsidP="00592343">
            <w:pPr>
              <w:rPr>
                <w:sz w:val="22"/>
                <w:szCs w:val="22"/>
              </w:rPr>
            </w:pPr>
            <w:hyperlink r:id="rId22" w:history="1">
              <w:r w:rsidRPr="00932DE5">
                <w:rPr>
                  <w:rStyle w:val="Hyperlink"/>
                  <w:sz w:val="22"/>
                  <w:szCs w:val="22"/>
                </w:rPr>
                <w:t>https://www.ntu.edu.sg/ase/admissions/undergraduate-programmes/second-major-in-sustainability</w:t>
              </w:r>
            </w:hyperlink>
            <w:r w:rsidRPr="00932DE5">
              <w:rPr>
                <w:sz w:val="22"/>
                <w:szCs w:val="22"/>
              </w:rPr>
              <w:t xml:space="preserve"> </w:t>
            </w:r>
          </w:p>
        </w:tc>
      </w:tr>
      <w:tr w:rsidR="00592343" w:rsidRPr="00932DE5" w14:paraId="78DDB62E" w14:textId="77777777" w:rsidTr="00932DE5">
        <w:tc>
          <w:tcPr>
            <w:tcW w:w="3685" w:type="dxa"/>
          </w:tcPr>
          <w:p w14:paraId="67197304" w14:textId="4F5E85C6" w:rsidR="00592343" w:rsidRPr="00932DE5" w:rsidRDefault="00932DE5" w:rsidP="00A87FF0">
            <w:pPr>
              <w:rPr>
                <w:sz w:val="22"/>
                <w:szCs w:val="22"/>
              </w:rPr>
            </w:pPr>
            <w:r>
              <w:rPr>
                <w:sz w:val="22"/>
                <w:szCs w:val="22"/>
              </w:rPr>
              <w:t xml:space="preserve">NTU </w:t>
            </w:r>
            <w:r w:rsidR="00592343" w:rsidRPr="00932DE5">
              <w:rPr>
                <w:sz w:val="22"/>
                <w:szCs w:val="22"/>
              </w:rPr>
              <w:t>Minor in Sustainability website</w:t>
            </w:r>
          </w:p>
        </w:tc>
        <w:tc>
          <w:tcPr>
            <w:tcW w:w="5665" w:type="dxa"/>
          </w:tcPr>
          <w:p w14:paraId="565E4083" w14:textId="2708117B" w:rsidR="00592343" w:rsidRPr="00932DE5" w:rsidRDefault="00592343" w:rsidP="00592343">
            <w:pPr>
              <w:rPr>
                <w:sz w:val="22"/>
                <w:szCs w:val="22"/>
              </w:rPr>
            </w:pPr>
            <w:hyperlink r:id="rId23" w:history="1">
              <w:r w:rsidRPr="00932DE5">
                <w:rPr>
                  <w:rStyle w:val="Hyperlink"/>
                  <w:sz w:val="22"/>
                  <w:szCs w:val="22"/>
                </w:rPr>
                <w:t>https://www.ntu.edu.sg/ase/admissions/undergraduate-programmes/minor-in-sustainability</w:t>
              </w:r>
            </w:hyperlink>
            <w:r w:rsidRPr="00932DE5">
              <w:rPr>
                <w:sz w:val="22"/>
                <w:szCs w:val="22"/>
              </w:rPr>
              <w:t xml:space="preserve"> </w:t>
            </w:r>
          </w:p>
        </w:tc>
      </w:tr>
      <w:tr w:rsidR="00592343" w:rsidRPr="00932DE5" w14:paraId="50C34A81" w14:textId="77777777" w:rsidTr="00932DE5">
        <w:tc>
          <w:tcPr>
            <w:tcW w:w="3685" w:type="dxa"/>
          </w:tcPr>
          <w:p w14:paraId="5B645215" w14:textId="16CEEBD5" w:rsidR="00592343" w:rsidRPr="00932DE5" w:rsidRDefault="00592343" w:rsidP="00A87FF0">
            <w:pPr>
              <w:rPr>
                <w:sz w:val="22"/>
                <w:szCs w:val="22"/>
              </w:rPr>
            </w:pPr>
            <w:r w:rsidRPr="00932DE5">
              <w:rPr>
                <w:sz w:val="22"/>
                <w:szCs w:val="22"/>
              </w:rPr>
              <w:t>UNITAR CIFAL NTU</w:t>
            </w:r>
          </w:p>
        </w:tc>
        <w:tc>
          <w:tcPr>
            <w:tcW w:w="5665" w:type="dxa"/>
          </w:tcPr>
          <w:p w14:paraId="32ADCDF7" w14:textId="30E007A4" w:rsidR="00592343" w:rsidRPr="00932DE5" w:rsidRDefault="00592343" w:rsidP="00592343">
            <w:pPr>
              <w:rPr>
                <w:sz w:val="22"/>
                <w:szCs w:val="22"/>
              </w:rPr>
            </w:pPr>
            <w:hyperlink r:id="rId24" w:history="1">
              <w:r w:rsidRPr="00932DE5">
                <w:rPr>
                  <w:rStyle w:val="Hyperlink"/>
                  <w:sz w:val="22"/>
                  <w:szCs w:val="22"/>
                </w:rPr>
                <w:t>https://www.ntu.edu.sg/about-us/sustainability/sustainability-education/cifal</w:t>
              </w:r>
            </w:hyperlink>
            <w:r w:rsidRPr="00932DE5">
              <w:rPr>
                <w:sz w:val="22"/>
                <w:szCs w:val="22"/>
              </w:rPr>
              <w:t xml:space="preserve"> </w:t>
            </w:r>
          </w:p>
        </w:tc>
      </w:tr>
      <w:tr w:rsidR="00592343" w:rsidRPr="00932DE5" w14:paraId="24F78BCF" w14:textId="77777777" w:rsidTr="00932DE5">
        <w:tc>
          <w:tcPr>
            <w:tcW w:w="3685" w:type="dxa"/>
          </w:tcPr>
          <w:p w14:paraId="6F0E2588" w14:textId="4AC70952" w:rsidR="00592343" w:rsidRPr="00932DE5" w:rsidRDefault="00592343" w:rsidP="00A87FF0">
            <w:pPr>
              <w:rPr>
                <w:sz w:val="22"/>
                <w:szCs w:val="22"/>
              </w:rPr>
            </w:pPr>
            <w:r w:rsidRPr="00932DE5">
              <w:rPr>
                <w:sz w:val="22"/>
                <w:szCs w:val="22"/>
              </w:rPr>
              <w:t>General info about second majors (</w:t>
            </w:r>
            <w:r w:rsidR="00932DE5" w:rsidRPr="00932DE5">
              <w:rPr>
                <w:sz w:val="22"/>
                <w:szCs w:val="22"/>
              </w:rPr>
              <w:t>including</w:t>
            </w:r>
            <w:r w:rsidRPr="00932DE5">
              <w:rPr>
                <w:sz w:val="22"/>
                <w:szCs w:val="22"/>
              </w:rPr>
              <w:t xml:space="preserve"> embedded links about the </w:t>
            </w:r>
            <w:r w:rsidRPr="00932DE5">
              <w:rPr>
                <w:b/>
                <w:bCs/>
                <w:sz w:val="22"/>
                <w:szCs w:val="22"/>
              </w:rPr>
              <w:t>double-counting policy</w:t>
            </w:r>
            <w:r w:rsidRPr="00932DE5">
              <w:rPr>
                <w:sz w:val="22"/>
                <w:szCs w:val="22"/>
              </w:rPr>
              <w:t>)</w:t>
            </w:r>
            <w:r w:rsidR="00932DE5">
              <w:rPr>
                <w:sz w:val="22"/>
                <w:szCs w:val="22"/>
              </w:rPr>
              <w:t xml:space="preserve"> </w:t>
            </w:r>
          </w:p>
        </w:tc>
        <w:tc>
          <w:tcPr>
            <w:tcW w:w="5665" w:type="dxa"/>
          </w:tcPr>
          <w:p w14:paraId="68560F8B" w14:textId="77777777" w:rsidR="00592343" w:rsidRPr="00932DE5" w:rsidRDefault="00592343" w:rsidP="00592343">
            <w:pPr>
              <w:rPr>
                <w:sz w:val="22"/>
                <w:szCs w:val="22"/>
              </w:rPr>
            </w:pPr>
            <w:hyperlink r:id="rId25" w:anchor="Content_C109_Col02" w:history="1">
              <w:r w:rsidRPr="00932DE5">
                <w:rPr>
                  <w:rStyle w:val="Hyperlink"/>
                  <w:sz w:val="22"/>
                  <w:szCs w:val="22"/>
                </w:rPr>
                <w:t>https://www.ntu.edu.sg/education/degree-programmes#Content_C109_Col02</w:t>
              </w:r>
            </w:hyperlink>
            <w:r w:rsidRPr="00932DE5">
              <w:rPr>
                <w:sz w:val="22"/>
                <w:szCs w:val="22"/>
              </w:rPr>
              <w:t xml:space="preserve"> </w:t>
            </w:r>
          </w:p>
          <w:p w14:paraId="0CC2B71D" w14:textId="77777777" w:rsidR="00592343" w:rsidRPr="00932DE5" w:rsidRDefault="00592343" w:rsidP="00A87FF0">
            <w:pPr>
              <w:rPr>
                <w:sz w:val="22"/>
                <w:szCs w:val="22"/>
              </w:rPr>
            </w:pPr>
          </w:p>
        </w:tc>
      </w:tr>
      <w:tr w:rsidR="00592343" w:rsidRPr="00932DE5" w14:paraId="2F0A43A3" w14:textId="77777777" w:rsidTr="00932DE5">
        <w:tc>
          <w:tcPr>
            <w:tcW w:w="3685" w:type="dxa"/>
          </w:tcPr>
          <w:p w14:paraId="47BB477C" w14:textId="702F0E62" w:rsidR="00592343" w:rsidRPr="00932DE5" w:rsidRDefault="00932DE5" w:rsidP="00A87FF0">
            <w:pPr>
              <w:rPr>
                <w:sz w:val="22"/>
                <w:szCs w:val="22"/>
              </w:rPr>
            </w:pPr>
            <w:r>
              <w:rPr>
                <w:sz w:val="22"/>
                <w:szCs w:val="22"/>
              </w:rPr>
              <w:t>Flexible Grading Option (FGO) on NTU Student Intranet</w:t>
            </w:r>
          </w:p>
        </w:tc>
        <w:tc>
          <w:tcPr>
            <w:tcW w:w="5665" w:type="dxa"/>
          </w:tcPr>
          <w:p w14:paraId="092DB0A5" w14:textId="77777777" w:rsidR="00932DE5" w:rsidRPr="00932DE5" w:rsidRDefault="00932DE5" w:rsidP="00932DE5">
            <w:pPr>
              <w:rPr>
                <w:sz w:val="22"/>
                <w:szCs w:val="22"/>
              </w:rPr>
            </w:pPr>
            <w:hyperlink r:id="rId26" w:history="1">
              <w:r w:rsidRPr="00932DE5">
                <w:rPr>
                  <w:rStyle w:val="Hyperlink"/>
                  <w:sz w:val="22"/>
                  <w:szCs w:val="22"/>
                </w:rPr>
                <w:t>Flexible Grading Option (FGO)</w:t>
              </w:r>
            </w:hyperlink>
          </w:p>
          <w:p w14:paraId="76B23E3B" w14:textId="77777777" w:rsidR="00592343" w:rsidRPr="00932DE5" w:rsidRDefault="00592343" w:rsidP="00A87FF0">
            <w:pPr>
              <w:rPr>
                <w:sz w:val="22"/>
                <w:szCs w:val="22"/>
              </w:rPr>
            </w:pPr>
          </w:p>
        </w:tc>
      </w:tr>
      <w:tr w:rsidR="00592343" w:rsidRPr="00932DE5" w14:paraId="3370B16D" w14:textId="77777777" w:rsidTr="00932DE5">
        <w:tc>
          <w:tcPr>
            <w:tcW w:w="3685" w:type="dxa"/>
          </w:tcPr>
          <w:p w14:paraId="37D194C3" w14:textId="3875D291" w:rsidR="00592343" w:rsidRPr="00932DE5" w:rsidRDefault="00932DE5" w:rsidP="00A87FF0">
            <w:pPr>
              <w:rPr>
                <w:sz w:val="22"/>
                <w:szCs w:val="22"/>
              </w:rPr>
            </w:pPr>
            <w:r>
              <w:rPr>
                <w:sz w:val="22"/>
                <w:szCs w:val="22"/>
              </w:rPr>
              <w:t xml:space="preserve">Course Registration </w:t>
            </w:r>
            <w:proofErr w:type="gramStart"/>
            <w:r>
              <w:rPr>
                <w:sz w:val="22"/>
                <w:szCs w:val="22"/>
              </w:rPr>
              <w:t>on</w:t>
            </w:r>
            <w:proofErr w:type="gramEnd"/>
            <w:r>
              <w:rPr>
                <w:sz w:val="22"/>
                <w:szCs w:val="22"/>
              </w:rPr>
              <w:t xml:space="preserve"> NTU Student Intranet</w:t>
            </w:r>
          </w:p>
        </w:tc>
        <w:tc>
          <w:tcPr>
            <w:tcW w:w="5665" w:type="dxa"/>
          </w:tcPr>
          <w:p w14:paraId="72A4ABF1" w14:textId="77777777" w:rsidR="00932DE5" w:rsidRPr="00932DE5" w:rsidRDefault="00932DE5" w:rsidP="00932DE5">
            <w:pPr>
              <w:rPr>
                <w:sz w:val="22"/>
                <w:szCs w:val="22"/>
              </w:rPr>
            </w:pPr>
            <w:hyperlink r:id="rId27" w:history="1">
              <w:r w:rsidRPr="00932DE5">
                <w:rPr>
                  <w:rStyle w:val="Hyperlink"/>
                  <w:sz w:val="22"/>
                  <w:szCs w:val="22"/>
                </w:rPr>
                <w:t>Course Registration</w:t>
              </w:r>
            </w:hyperlink>
          </w:p>
          <w:p w14:paraId="7E44E0CA" w14:textId="77777777" w:rsidR="00592343" w:rsidRPr="00932DE5" w:rsidRDefault="00592343" w:rsidP="00A87FF0">
            <w:pPr>
              <w:rPr>
                <w:sz w:val="22"/>
                <w:szCs w:val="22"/>
              </w:rPr>
            </w:pPr>
          </w:p>
        </w:tc>
      </w:tr>
    </w:tbl>
    <w:p w14:paraId="6DF3042C" w14:textId="77777777" w:rsidR="00A87FF0" w:rsidRPr="00A87FF0" w:rsidRDefault="00A87FF0" w:rsidP="00A87FF0"/>
    <w:p w14:paraId="1B33E0D6" w14:textId="77777777" w:rsidR="008921A6" w:rsidRDefault="008921A6">
      <w:pPr>
        <w:rPr>
          <w:rFonts w:asciiTheme="majorHAnsi" w:eastAsiaTheme="majorEastAsia" w:hAnsiTheme="majorHAnsi" w:cstheme="majorBidi"/>
          <w:b/>
          <w:color w:val="0F4761" w:themeColor="accent1" w:themeShade="BF"/>
          <w:sz w:val="28"/>
          <w:szCs w:val="40"/>
        </w:rPr>
      </w:pPr>
      <w:r>
        <w:br w:type="page"/>
      </w:r>
    </w:p>
    <w:p w14:paraId="02398927" w14:textId="744F5EFD" w:rsidR="008921A6" w:rsidRPr="008921A6" w:rsidRDefault="008A04BF" w:rsidP="008921A6">
      <w:pPr>
        <w:pStyle w:val="Heading1"/>
      </w:pPr>
      <w:bookmarkStart w:id="28" w:name="_Toc239153094"/>
      <w:r>
        <w:lastRenderedPageBreak/>
        <w:t>Revision History</w:t>
      </w:r>
      <w:bookmarkEnd w:id="28"/>
    </w:p>
    <w:tbl>
      <w:tblPr>
        <w:tblStyle w:val="TableGrid"/>
        <w:tblW w:w="0" w:type="auto"/>
        <w:tblLook w:val="04A0" w:firstRow="1" w:lastRow="0" w:firstColumn="1" w:lastColumn="0" w:noHBand="0" w:noVBand="1"/>
      </w:tblPr>
      <w:tblGrid>
        <w:gridCol w:w="1342"/>
        <w:gridCol w:w="1557"/>
        <w:gridCol w:w="2444"/>
        <w:gridCol w:w="2815"/>
        <w:gridCol w:w="1192"/>
      </w:tblGrid>
      <w:tr w:rsidR="008A04BF" w:rsidRPr="008A04BF" w14:paraId="55956C13" w14:textId="77777777" w:rsidTr="008A04BF">
        <w:tc>
          <w:tcPr>
            <w:tcW w:w="1342" w:type="dxa"/>
          </w:tcPr>
          <w:p w14:paraId="56DC2AC0" w14:textId="687F4708" w:rsidR="008A04BF" w:rsidRPr="008921A6" w:rsidRDefault="008A04BF" w:rsidP="008A04BF">
            <w:pPr>
              <w:rPr>
                <w:b/>
                <w:bCs/>
                <w:sz w:val="22"/>
                <w:szCs w:val="22"/>
              </w:rPr>
            </w:pPr>
            <w:r w:rsidRPr="008921A6">
              <w:rPr>
                <w:b/>
                <w:bCs/>
                <w:sz w:val="22"/>
                <w:szCs w:val="22"/>
              </w:rPr>
              <w:t>Date of Revision</w:t>
            </w:r>
          </w:p>
        </w:tc>
        <w:tc>
          <w:tcPr>
            <w:tcW w:w="1557" w:type="dxa"/>
          </w:tcPr>
          <w:p w14:paraId="5760E542" w14:textId="4AE61DAB" w:rsidR="008A04BF" w:rsidRPr="008921A6" w:rsidRDefault="008A04BF" w:rsidP="008A04BF">
            <w:pPr>
              <w:rPr>
                <w:b/>
                <w:bCs/>
                <w:sz w:val="22"/>
                <w:szCs w:val="22"/>
              </w:rPr>
            </w:pPr>
            <w:r w:rsidRPr="008921A6">
              <w:rPr>
                <w:b/>
                <w:bCs/>
                <w:sz w:val="22"/>
                <w:szCs w:val="22"/>
              </w:rPr>
              <w:t>Affected Section</w:t>
            </w:r>
          </w:p>
        </w:tc>
        <w:tc>
          <w:tcPr>
            <w:tcW w:w="2444" w:type="dxa"/>
          </w:tcPr>
          <w:p w14:paraId="5FBBC1EB" w14:textId="275326EB" w:rsidR="008A04BF" w:rsidRPr="008921A6" w:rsidRDefault="008A04BF" w:rsidP="008A04BF">
            <w:pPr>
              <w:rPr>
                <w:b/>
                <w:bCs/>
                <w:sz w:val="22"/>
                <w:szCs w:val="22"/>
              </w:rPr>
            </w:pPr>
            <w:r w:rsidRPr="008921A6">
              <w:rPr>
                <w:b/>
                <w:bCs/>
                <w:sz w:val="22"/>
                <w:szCs w:val="22"/>
              </w:rPr>
              <w:t>Affected Question</w:t>
            </w:r>
          </w:p>
        </w:tc>
        <w:tc>
          <w:tcPr>
            <w:tcW w:w="2815" w:type="dxa"/>
          </w:tcPr>
          <w:p w14:paraId="3C4DD942" w14:textId="3037977F" w:rsidR="008A04BF" w:rsidRPr="008921A6" w:rsidRDefault="008A04BF" w:rsidP="008A04BF">
            <w:pPr>
              <w:rPr>
                <w:b/>
                <w:bCs/>
                <w:sz w:val="22"/>
                <w:szCs w:val="22"/>
              </w:rPr>
            </w:pPr>
            <w:r w:rsidRPr="008921A6">
              <w:rPr>
                <w:b/>
                <w:bCs/>
                <w:sz w:val="22"/>
                <w:szCs w:val="22"/>
              </w:rPr>
              <w:t>Change</w:t>
            </w:r>
          </w:p>
        </w:tc>
        <w:tc>
          <w:tcPr>
            <w:tcW w:w="1192" w:type="dxa"/>
          </w:tcPr>
          <w:p w14:paraId="3B480931" w14:textId="2E20C491" w:rsidR="008A04BF" w:rsidRPr="008921A6" w:rsidRDefault="008A04BF" w:rsidP="008A04BF">
            <w:pPr>
              <w:rPr>
                <w:b/>
                <w:bCs/>
                <w:sz w:val="22"/>
                <w:szCs w:val="22"/>
              </w:rPr>
            </w:pPr>
            <w:r w:rsidRPr="008921A6">
              <w:rPr>
                <w:b/>
                <w:bCs/>
                <w:sz w:val="22"/>
                <w:szCs w:val="22"/>
              </w:rPr>
              <w:t>Editor</w:t>
            </w:r>
          </w:p>
        </w:tc>
      </w:tr>
      <w:tr w:rsidR="008A04BF" w:rsidRPr="008A04BF" w14:paraId="01FF8790" w14:textId="77777777" w:rsidTr="008A04BF">
        <w:tc>
          <w:tcPr>
            <w:tcW w:w="1342" w:type="dxa"/>
          </w:tcPr>
          <w:p w14:paraId="605FF57C" w14:textId="5CE167F4" w:rsidR="008A04BF" w:rsidRPr="008A04BF" w:rsidRDefault="008A04BF" w:rsidP="008A04BF">
            <w:pPr>
              <w:rPr>
                <w:sz w:val="22"/>
                <w:szCs w:val="22"/>
              </w:rPr>
            </w:pPr>
            <w:r w:rsidRPr="008A04BF">
              <w:rPr>
                <w:sz w:val="22"/>
                <w:szCs w:val="22"/>
              </w:rPr>
              <w:t>1 September 2026</w:t>
            </w:r>
          </w:p>
        </w:tc>
        <w:tc>
          <w:tcPr>
            <w:tcW w:w="1557" w:type="dxa"/>
          </w:tcPr>
          <w:p w14:paraId="5C59750E" w14:textId="5F89A859" w:rsidR="008A04BF" w:rsidRPr="008A04BF" w:rsidRDefault="008A04BF" w:rsidP="008A04BF">
            <w:pPr>
              <w:rPr>
                <w:sz w:val="22"/>
                <w:szCs w:val="22"/>
              </w:rPr>
            </w:pPr>
            <w:r w:rsidRPr="008A04BF">
              <w:rPr>
                <w:sz w:val="22"/>
                <w:szCs w:val="22"/>
              </w:rPr>
              <w:t>Coursework Requirements and Award Criteria</w:t>
            </w:r>
          </w:p>
        </w:tc>
        <w:tc>
          <w:tcPr>
            <w:tcW w:w="2444" w:type="dxa"/>
          </w:tcPr>
          <w:p w14:paraId="696DCBF2" w14:textId="47B8A7BB" w:rsidR="008A04BF" w:rsidRPr="008A04BF" w:rsidRDefault="008A04BF" w:rsidP="008A04BF">
            <w:pPr>
              <w:rPr>
                <w:sz w:val="22"/>
                <w:szCs w:val="22"/>
              </w:rPr>
            </w:pPr>
            <w:r>
              <w:rPr>
                <w:sz w:val="22"/>
                <w:szCs w:val="22"/>
              </w:rPr>
              <w:t xml:space="preserve">Q1. </w:t>
            </w:r>
            <w:r w:rsidRPr="008A04BF">
              <w:rPr>
                <w:sz w:val="22"/>
                <w:szCs w:val="22"/>
              </w:rPr>
              <w:t>What do I need to complete to successfully graduate with this second major?</w:t>
            </w:r>
          </w:p>
        </w:tc>
        <w:tc>
          <w:tcPr>
            <w:tcW w:w="2815" w:type="dxa"/>
          </w:tcPr>
          <w:p w14:paraId="0DAB7843" w14:textId="7A12A47B" w:rsidR="008A04BF" w:rsidRPr="008A04BF" w:rsidRDefault="008A04BF" w:rsidP="008A04BF">
            <w:pPr>
              <w:rPr>
                <w:sz w:val="22"/>
                <w:szCs w:val="22"/>
              </w:rPr>
            </w:pPr>
            <w:r>
              <w:rPr>
                <w:sz w:val="22"/>
                <w:szCs w:val="22"/>
              </w:rPr>
              <w:t xml:space="preserve">Clarified award criteria </w:t>
            </w:r>
          </w:p>
        </w:tc>
        <w:tc>
          <w:tcPr>
            <w:tcW w:w="1192" w:type="dxa"/>
          </w:tcPr>
          <w:p w14:paraId="6EEC8036" w14:textId="4DECAD62" w:rsidR="008A04BF" w:rsidRPr="008A04BF" w:rsidRDefault="008A04BF" w:rsidP="008A04BF">
            <w:pPr>
              <w:rPr>
                <w:sz w:val="22"/>
                <w:szCs w:val="22"/>
              </w:rPr>
            </w:pPr>
            <w:r>
              <w:rPr>
                <w:sz w:val="22"/>
                <w:szCs w:val="22"/>
              </w:rPr>
              <w:t>Pei Ling</w:t>
            </w:r>
          </w:p>
        </w:tc>
      </w:tr>
      <w:tr w:rsidR="008A04BF" w:rsidRPr="008A04BF" w14:paraId="170948C7" w14:textId="77777777" w:rsidTr="008A04BF">
        <w:tc>
          <w:tcPr>
            <w:tcW w:w="1342" w:type="dxa"/>
          </w:tcPr>
          <w:p w14:paraId="4300612D" w14:textId="25E7E5DD" w:rsidR="008A04BF" w:rsidRPr="008A04BF" w:rsidRDefault="008921A6" w:rsidP="008A04BF">
            <w:pPr>
              <w:rPr>
                <w:sz w:val="22"/>
                <w:szCs w:val="22"/>
              </w:rPr>
            </w:pPr>
            <w:r>
              <w:rPr>
                <w:sz w:val="22"/>
                <w:szCs w:val="22"/>
              </w:rPr>
              <w:t>1 September 2026</w:t>
            </w:r>
          </w:p>
        </w:tc>
        <w:tc>
          <w:tcPr>
            <w:tcW w:w="1557" w:type="dxa"/>
          </w:tcPr>
          <w:p w14:paraId="009CC83B" w14:textId="4987D3F8" w:rsidR="008A04BF" w:rsidRPr="008A04BF" w:rsidRDefault="008921A6" w:rsidP="008A04BF">
            <w:pPr>
              <w:rPr>
                <w:sz w:val="22"/>
                <w:szCs w:val="22"/>
              </w:rPr>
            </w:pPr>
            <w:r>
              <w:rPr>
                <w:sz w:val="22"/>
                <w:szCs w:val="22"/>
              </w:rPr>
              <w:t>Coursework Requirements and Award Criteria</w:t>
            </w:r>
          </w:p>
        </w:tc>
        <w:tc>
          <w:tcPr>
            <w:tcW w:w="2444" w:type="dxa"/>
          </w:tcPr>
          <w:p w14:paraId="1359B328" w14:textId="086AC590" w:rsidR="008A04BF" w:rsidRPr="008A04BF" w:rsidRDefault="008921A6" w:rsidP="008A04BF">
            <w:pPr>
              <w:rPr>
                <w:sz w:val="22"/>
                <w:szCs w:val="22"/>
              </w:rPr>
            </w:pPr>
            <w:r>
              <w:rPr>
                <w:sz w:val="22"/>
                <w:szCs w:val="22"/>
              </w:rPr>
              <w:t xml:space="preserve">Q8. </w:t>
            </w:r>
            <w:r w:rsidRPr="008921A6">
              <w:rPr>
                <w:sz w:val="22"/>
                <w:szCs w:val="22"/>
              </w:rPr>
              <w:t>How can I ensure I am on track to fulfil my Second Major requirements?</w:t>
            </w:r>
          </w:p>
        </w:tc>
        <w:tc>
          <w:tcPr>
            <w:tcW w:w="2815" w:type="dxa"/>
          </w:tcPr>
          <w:p w14:paraId="2F3A1324" w14:textId="568CC57C" w:rsidR="008A04BF" w:rsidRPr="008A04BF" w:rsidRDefault="008921A6" w:rsidP="008A04BF">
            <w:pPr>
              <w:rPr>
                <w:sz w:val="22"/>
                <w:szCs w:val="22"/>
              </w:rPr>
            </w:pPr>
            <w:r>
              <w:rPr>
                <w:sz w:val="22"/>
                <w:szCs w:val="22"/>
              </w:rPr>
              <w:t>Revised recommended academic progress tracker template to align with award criteria (Q1)</w:t>
            </w:r>
          </w:p>
        </w:tc>
        <w:tc>
          <w:tcPr>
            <w:tcW w:w="1192" w:type="dxa"/>
          </w:tcPr>
          <w:p w14:paraId="19BA317D" w14:textId="44BD0DD3" w:rsidR="008A04BF" w:rsidRPr="008A04BF" w:rsidRDefault="008921A6" w:rsidP="008A04BF">
            <w:pPr>
              <w:rPr>
                <w:sz w:val="22"/>
                <w:szCs w:val="22"/>
              </w:rPr>
            </w:pPr>
            <w:r>
              <w:rPr>
                <w:sz w:val="22"/>
                <w:szCs w:val="22"/>
              </w:rPr>
              <w:t>Pei Ling</w:t>
            </w:r>
          </w:p>
        </w:tc>
      </w:tr>
      <w:tr w:rsidR="008A04BF" w:rsidRPr="008A04BF" w14:paraId="0A2AC2B4" w14:textId="77777777" w:rsidTr="008A04BF">
        <w:tc>
          <w:tcPr>
            <w:tcW w:w="1342" w:type="dxa"/>
          </w:tcPr>
          <w:p w14:paraId="5A39BA65" w14:textId="77777777" w:rsidR="008A04BF" w:rsidRPr="008A04BF" w:rsidRDefault="008A04BF" w:rsidP="008A04BF">
            <w:pPr>
              <w:rPr>
                <w:sz w:val="22"/>
                <w:szCs w:val="22"/>
              </w:rPr>
            </w:pPr>
          </w:p>
        </w:tc>
        <w:tc>
          <w:tcPr>
            <w:tcW w:w="1557" w:type="dxa"/>
          </w:tcPr>
          <w:p w14:paraId="73B08A72" w14:textId="77777777" w:rsidR="008A04BF" w:rsidRPr="008A04BF" w:rsidRDefault="008A04BF" w:rsidP="008A04BF">
            <w:pPr>
              <w:rPr>
                <w:sz w:val="22"/>
                <w:szCs w:val="22"/>
              </w:rPr>
            </w:pPr>
          </w:p>
        </w:tc>
        <w:tc>
          <w:tcPr>
            <w:tcW w:w="2444" w:type="dxa"/>
          </w:tcPr>
          <w:p w14:paraId="2FEF26DB" w14:textId="77777777" w:rsidR="008A04BF" w:rsidRPr="008A04BF" w:rsidRDefault="008A04BF" w:rsidP="008A04BF">
            <w:pPr>
              <w:rPr>
                <w:sz w:val="22"/>
                <w:szCs w:val="22"/>
              </w:rPr>
            </w:pPr>
          </w:p>
        </w:tc>
        <w:tc>
          <w:tcPr>
            <w:tcW w:w="2815" w:type="dxa"/>
          </w:tcPr>
          <w:p w14:paraId="44B07C0E" w14:textId="733AC046" w:rsidR="008A04BF" w:rsidRPr="008A04BF" w:rsidRDefault="008A04BF" w:rsidP="008A04BF">
            <w:pPr>
              <w:rPr>
                <w:sz w:val="22"/>
                <w:szCs w:val="22"/>
              </w:rPr>
            </w:pPr>
          </w:p>
        </w:tc>
        <w:tc>
          <w:tcPr>
            <w:tcW w:w="1192" w:type="dxa"/>
          </w:tcPr>
          <w:p w14:paraId="56BC202A" w14:textId="61FD1236" w:rsidR="008A04BF" w:rsidRPr="008A04BF" w:rsidRDefault="008A04BF" w:rsidP="008A04BF">
            <w:pPr>
              <w:rPr>
                <w:sz w:val="22"/>
                <w:szCs w:val="22"/>
              </w:rPr>
            </w:pPr>
          </w:p>
        </w:tc>
      </w:tr>
      <w:tr w:rsidR="008A04BF" w:rsidRPr="008A04BF" w14:paraId="56115B4D" w14:textId="77777777" w:rsidTr="008A04BF">
        <w:tc>
          <w:tcPr>
            <w:tcW w:w="1342" w:type="dxa"/>
          </w:tcPr>
          <w:p w14:paraId="257C25E5" w14:textId="77777777" w:rsidR="008A04BF" w:rsidRPr="008A04BF" w:rsidRDefault="008A04BF" w:rsidP="008A04BF">
            <w:pPr>
              <w:rPr>
                <w:sz w:val="22"/>
                <w:szCs w:val="22"/>
              </w:rPr>
            </w:pPr>
          </w:p>
        </w:tc>
        <w:tc>
          <w:tcPr>
            <w:tcW w:w="1557" w:type="dxa"/>
          </w:tcPr>
          <w:p w14:paraId="26C68601" w14:textId="77777777" w:rsidR="008A04BF" w:rsidRPr="008A04BF" w:rsidRDefault="008A04BF" w:rsidP="008A04BF">
            <w:pPr>
              <w:rPr>
                <w:sz w:val="22"/>
                <w:szCs w:val="22"/>
              </w:rPr>
            </w:pPr>
          </w:p>
        </w:tc>
        <w:tc>
          <w:tcPr>
            <w:tcW w:w="2444" w:type="dxa"/>
          </w:tcPr>
          <w:p w14:paraId="4B6FAC2E" w14:textId="77777777" w:rsidR="008A04BF" w:rsidRPr="008A04BF" w:rsidRDefault="008A04BF" w:rsidP="008A04BF">
            <w:pPr>
              <w:rPr>
                <w:sz w:val="22"/>
                <w:szCs w:val="22"/>
              </w:rPr>
            </w:pPr>
          </w:p>
        </w:tc>
        <w:tc>
          <w:tcPr>
            <w:tcW w:w="2815" w:type="dxa"/>
          </w:tcPr>
          <w:p w14:paraId="67092BDC" w14:textId="04B268EB" w:rsidR="008A04BF" w:rsidRPr="008A04BF" w:rsidRDefault="008A04BF" w:rsidP="008A04BF">
            <w:pPr>
              <w:rPr>
                <w:sz w:val="22"/>
                <w:szCs w:val="22"/>
              </w:rPr>
            </w:pPr>
          </w:p>
        </w:tc>
        <w:tc>
          <w:tcPr>
            <w:tcW w:w="1192" w:type="dxa"/>
          </w:tcPr>
          <w:p w14:paraId="290F969A" w14:textId="41940824" w:rsidR="008A04BF" w:rsidRPr="008A04BF" w:rsidRDefault="008A04BF" w:rsidP="008A04BF">
            <w:pPr>
              <w:rPr>
                <w:sz w:val="22"/>
                <w:szCs w:val="22"/>
              </w:rPr>
            </w:pPr>
          </w:p>
        </w:tc>
      </w:tr>
    </w:tbl>
    <w:p w14:paraId="5C70DA2F" w14:textId="77777777" w:rsidR="008A04BF" w:rsidRDefault="008A04BF" w:rsidP="008A04BF"/>
    <w:p w14:paraId="6ED789F1" w14:textId="77777777" w:rsidR="008A04BF" w:rsidRPr="008A04BF" w:rsidRDefault="008A04BF" w:rsidP="008A04BF"/>
    <w:sectPr w:rsidR="008A04BF" w:rsidRPr="008A04BF">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1595" w14:textId="77777777" w:rsidR="005060EA" w:rsidRDefault="005060EA">
      <w:pPr>
        <w:spacing w:after="0" w:line="240" w:lineRule="auto"/>
      </w:pPr>
      <w:r>
        <w:separator/>
      </w:r>
    </w:p>
  </w:endnote>
  <w:endnote w:type="continuationSeparator" w:id="0">
    <w:p w14:paraId="7535F836" w14:textId="77777777" w:rsidR="005060EA" w:rsidRDefault="0050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07E0E1" w14:paraId="67A9DB15" w14:textId="77777777" w:rsidTr="1607E0E1">
      <w:trPr>
        <w:trHeight w:val="300"/>
      </w:trPr>
      <w:tc>
        <w:tcPr>
          <w:tcW w:w="3120" w:type="dxa"/>
        </w:tcPr>
        <w:p w14:paraId="0761BA77" w14:textId="594A2C55" w:rsidR="1607E0E1" w:rsidRDefault="1607E0E1" w:rsidP="1607E0E1">
          <w:pPr>
            <w:pStyle w:val="Header"/>
            <w:ind w:left="-115"/>
          </w:pPr>
        </w:p>
      </w:tc>
      <w:tc>
        <w:tcPr>
          <w:tcW w:w="3120" w:type="dxa"/>
        </w:tcPr>
        <w:p w14:paraId="2F375DF6" w14:textId="58D78206" w:rsidR="1607E0E1" w:rsidRDefault="1607E0E1" w:rsidP="1607E0E1">
          <w:pPr>
            <w:pStyle w:val="Header"/>
            <w:jc w:val="center"/>
          </w:pPr>
        </w:p>
      </w:tc>
      <w:tc>
        <w:tcPr>
          <w:tcW w:w="3120" w:type="dxa"/>
        </w:tcPr>
        <w:p w14:paraId="43D2C3B8" w14:textId="0BF443C2" w:rsidR="1607E0E1" w:rsidRDefault="1607E0E1" w:rsidP="1607E0E1">
          <w:pPr>
            <w:pStyle w:val="Header"/>
            <w:ind w:right="-115"/>
            <w:jc w:val="right"/>
          </w:pPr>
        </w:p>
      </w:tc>
    </w:tr>
  </w:tbl>
  <w:p w14:paraId="4CA7F2A2" w14:textId="3C9CFAA2" w:rsidR="1607E0E1" w:rsidRDefault="1607E0E1" w:rsidP="1607E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A829" w14:textId="77777777" w:rsidR="005060EA" w:rsidRDefault="005060EA">
      <w:pPr>
        <w:spacing w:after="0" w:line="240" w:lineRule="auto"/>
      </w:pPr>
      <w:r>
        <w:separator/>
      </w:r>
    </w:p>
  </w:footnote>
  <w:footnote w:type="continuationSeparator" w:id="0">
    <w:p w14:paraId="52EE06AA" w14:textId="77777777" w:rsidR="005060EA" w:rsidRDefault="00506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65"/>
      <w:gridCol w:w="1275"/>
      <w:gridCol w:w="3120"/>
    </w:tblGrid>
    <w:tr w:rsidR="1607E0E1" w14:paraId="6F94F163" w14:textId="77777777" w:rsidTr="1607E0E1">
      <w:trPr>
        <w:trHeight w:val="300"/>
      </w:trPr>
      <w:tc>
        <w:tcPr>
          <w:tcW w:w="4965" w:type="dxa"/>
        </w:tcPr>
        <w:p w14:paraId="5D69D410" w14:textId="025BE5E0" w:rsidR="1607E0E1" w:rsidRPr="00702394" w:rsidRDefault="1607E0E1" w:rsidP="1607E0E1">
          <w:pPr>
            <w:pStyle w:val="Header"/>
            <w:ind w:left="-115"/>
            <w:rPr>
              <w:b/>
              <w:bCs/>
            </w:rPr>
          </w:pPr>
          <w:r w:rsidRPr="00702394">
            <w:rPr>
              <w:b/>
              <w:bCs/>
            </w:rPr>
            <w:t>NTU Second Major in Sustainability</w:t>
          </w:r>
        </w:p>
        <w:p w14:paraId="3A1F6C0A" w14:textId="596D069D" w:rsidR="00702394" w:rsidRDefault="00702394" w:rsidP="1607E0E1">
          <w:pPr>
            <w:pStyle w:val="Header"/>
            <w:ind w:left="-115"/>
          </w:pPr>
          <w:hyperlink r:id="rId1" w:history="1">
            <w:r w:rsidRPr="00DC3452">
              <w:rPr>
                <w:rStyle w:val="Hyperlink"/>
              </w:rPr>
              <w:t>aseacadteam@ntu.edu.sg</w:t>
            </w:r>
          </w:hyperlink>
          <w:r>
            <w:t xml:space="preserve"> </w:t>
          </w:r>
        </w:p>
      </w:tc>
      <w:tc>
        <w:tcPr>
          <w:tcW w:w="1275" w:type="dxa"/>
        </w:tcPr>
        <w:p w14:paraId="7CEFA1A6" w14:textId="1CB65BD7" w:rsidR="1607E0E1" w:rsidRDefault="1607E0E1" w:rsidP="1607E0E1">
          <w:pPr>
            <w:pStyle w:val="Header"/>
            <w:jc w:val="center"/>
          </w:pPr>
        </w:p>
      </w:tc>
      <w:tc>
        <w:tcPr>
          <w:tcW w:w="3120" w:type="dxa"/>
        </w:tcPr>
        <w:p w14:paraId="4302732D" w14:textId="77801373" w:rsidR="1607E0E1" w:rsidRDefault="1607E0E1" w:rsidP="1607E0E1">
          <w:pPr>
            <w:pStyle w:val="Header"/>
            <w:ind w:right="-115"/>
            <w:jc w:val="right"/>
          </w:pPr>
          <w:r>
            <w:fldChar w:fldCharType="begin"/>
          </w:r>
          <w:r>
            <w:instrText>PAGE</w:instrText>
          </w:r>
          <w:r>
            <w:fldChar w:fldCharType="separate"/>
          </w:r>
          <w:r w:rsidR="009C1ECE">
            <w:rPr>
              <w:noProof/>
            </w:rPr>
            <w:t>1</w:t>
          </w:r>
          <w:r>
            <w:fldChar w:fldCharType="end"/>
          </w:r>
        </w:p>
      </w:tc>
    </w:tr>
  </w:tbl>
  <w:p w14:paraId="39542B10" w14:textId="73335873" w:rsidR="1607E0E1" w:rsidRDefault="1607E0E1" w:rsidP="1607E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48F"/>
    <w:multiLevelType w:val="hybridMultilevel"/>
    <w:tmpl w:val="DF46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A51738"/>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2BA4F2C"/>
    <w:multiLevelType w:val="hybridMultilevel"/>
    <w:tmpl w:val="EF2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8663E"/>
    <w:multiLevelType w:val="hybridMultilevel"/>
    <w:tmpl w:val="59A6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6A748C"/>
    <w:multiLevelType w:val="multilevel"/>
    <w:tmpl w:val="AB9C233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B46D8"/>
    <w:multiLevelType w:val="hybridMultilevel"/>
    <w:tmpl w:val="06A4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861CC2"/>
    <w:multiLevelType w:val="multilevel"/>
    <w:tmpl w:val="AB9C233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E69F1"/>
    <w:multiLevelType w:val="hybridMultilevel"/>
    <w:tmpl w:val="77C43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275463"/>
    <w:multiLevelType w:val="hybridMultilevel"/>
    <w:tmpl w:val="4F060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F1B94"/>
    <w:multiLevelType w:val="hybridMultilevel"/>
    <w:tmpl w:val="97063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15079"/>
    <w:multiLevelType w:val="multilevel"/>
    <w:tmpl w:val="D5FCC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1B59D7"/>
    <w:multiLevelType w:val="hybridMultilevel"/>
    <w:tmpl w:val="77C43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D64AF8"/>
    <w:multiLevelType w:val="hybridMultilevel"/>
    <w:tmpl w:val="28E8D4E2"/>
    <w:lvl w:ilvl="0" w:tplc="887A55C8">
      <w:start w:val="1"/>
      <w:numFmt w:val="upperRoman"/>
      <w:lvlText w:val="%1)"/>
      <w:lvlJc w:val="left"/>
      <w:pPr>
        <w:ind w:left="720" w:hanging="360"/>
      </w:pPr>
    </w:lvl>
    <w:lvl w:ilvl="1" w:tplc="4F5CD690">
      <w:start w:val="1"/>
      <w:numFmt w:val="lowerLetter"/>
      <w:lvlText w:val="%2."/>
      <w:lvlJc w:val="left"/>
      <w:pPr>
        <w:ind w:left="1440" w:hanging="360"/>
      </w:pPr>
    </w:lvl>
    <w:lvl w:ilvl="2" w:tplc="E6529C7E">
      <w:start w:val="1"/>
      <w:numFmt w:val="lowerRoman"/>
      <w:lvlText w:val="%3."/>
      <w:lvlJc w:val="right"/>
      <w:pPr>
        <w:ind w:left="2160" w:hanging="180"/>
      </w:pPr>
    </w:lvl>
    <w:lvl w:ilvl="3" w:tplc="327637DA">
      <w:start w:val="1"/>
      <w:numFmt w:val="decimal"/>
      <w:lvlText w:val="%4."/>
      <w:lvlJc w:val="left"/>
      <w:pPr>
        <w:ind w:left="2880" w:hanging="360"/>
      </w:pPr>
    </w:lvl>
    <w:lvl w:ilvl="4" w:tplc="14427894">
      <w:start w:val="1"/>
      <w:numFmt w:val="lowerLetter"/>
      <w:lvlText w:val="%5."/>
      <w:lvlJc w:val="left"/>
      <w:pPr>
        <w:ind w:left="3600" w:hanging="360"/>
      </w:pPr>
    </w:lvl>
    <w:lvl w:ilvl="5" w:tplc="45AEBA4C">
      <w:start w:val="1"/>
      <w:numFmt w:val="lowerRoman"/>
      <w:lvlText w:val="%6."/>
      <w:lvlJc w:val="right"/>
      <w:pPr>
        <w:ind w:left="4320" w:hanging="180"/>
      </w:pPr>
    </w:lvl>
    <w:lvl w:ilvl="6" w:tplc="8B96A2DC">
      <w:start w:val="1"/>
      <w:numFmt w:val="decimal"/>
      <w:lvlText w:val="%7."/>
      <w:lvlJc w:val="left"/>
      <w:pPr>
        <w:ind w:left="5040" w:hanging="360"/>
      </w:pPr>
    </w:lvl>
    <w:lvl w:ilvl="7" w:tplc="6FFEFE2E">
      <w:start w:val="1"/>
      <w:numFmt w:val="lowerLetter"/>
      <w:lvlText w:val="%8."/>
      <w:lvlJc w:val="left"/>
      <w:pPr>
        <w:ind w:left="5760" w:hanging="360"/>
      </w:pPr>
    </w:lvl>
    <w:lvl w:ilvl="8" w:tplc="C480E39A">
      <w:start w:val="1"/>
      <w:numFmt w:val="lowerRoman"/>
      <w:lvlText w:val="%9."/>
      <w:lvlJc w:val="right"/>
      <w:pPr>
        <w:ind w:left="6480" w:hanging="180"/>
      </w:pPr>
    </w:lvl>
  </w:abstractNum>
  <w:abstractNum w:abstractNumId="13" w15:restartNumberingAfterBreak="0">
    <w:nsid w:val="286C749A"/>
    <w:multiLevelType w:val="multilevel"/>
    <w:tmpl w:val="AB9C233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CD434"/>
    <w:multiLevelType w:val="hybridMultilevel"/>
    <w:tmpl w:val="6AF21C4C"/>
    <w:lvl w:ilvl="0" w:tplc="DCE028C8">
      <w:start w:val="1"/>
      <w:numFmt w:val="decimal"/>
      <w:lvlText w:val="%1)"/>
      <w:lvlJc w:val="left"/>
      <w:pPr>
        <w:ind w:left="720" w:hanging="360"/>
      </w:pPr>
    </w:lvl>
    <w:lvl w:ilvl="1" w:tplc="CBB0BA80">
      <w:start w:val="1"/>
      <w:numFmt w:val="lowerLetter"/>
      <w:lvlText w:val="%2."/>
      <w:lvlJc w:val="left"/>
      <w:pPr>
        <w:ind w:left="1440" w:hanging="360"/>
      </w:pPr>
    </w:lvl>
    <w:lvl w:ilvl="2" w:tplc="3ACC101C">
      <w:start w:val="1"/>
      <w:numFmt w:val="lowerRoman"/>
      <w:lvlText w:val="%3."/>
      <w:lvlJc w:val="right"/>
      <w:pPr>
        <w:ind w:left="2160" w:hanging="180"/>
      </w:pPr>
    </w:lvl>
    <w:lvl w:ilvl="3" w:tplc="59D00A68">
      <w:start w:val="1"/>
      <w:numFmt w:val="decimal"/>
      <w:lvlText w:val="%4."/>
      <w:lvlJc w:val="left"/>
      <w:pPr>
        <w:ind w:left="2880" w:hanging="360"/>
      </w:pPr>
    </w:lvl>
    <w:lvl w:ilvl="4" w:tplc="BCFA6D20">
      <w:start w:val="1"/>
      <w:numFmt w:val="lowerLetter"/>
      <w:lvlText w:val="%5."/>
      <w:lvlJc w:val="left"/>
      <w:pPr>
        <w:ind w:left="3600" w:hanging="360"/>
      </w:pPr>
    </w:lvl>
    <w:lvl w:ilvl="5" w:tplc="D5F6D098">
      <w:start w:val="1"/>
      <w:numFmt w:val="lowerRoman"/>
      <w:lvlText w:val="%6."/>
      <w:lvlJc w:val="right"/>
      <w:pPr>
        <w:ind w:left="4320" w:hanging="180"/>
      </w:pPr>
    </w:lvl>
    <w:lvl w:ilvl="6" w:tplc="03C4B6C8">
      <w:start w:val="1"/>
      <w:numFmt w:val="decimal"/>
      <w:lvlText w:val="%7."/>
      <w:lvlJc w:val="left"/>
      <w:pPr>
        <w:ind w:left="5040" w:hanging="360"/>
      </w:pPr>
    </w:lvl>
    <w:lvl w:ilvl="7" w:tplc="8B0E434E">
      <w:start w:val="1"/>
      <w:numFmt w:val="lowerLetter"/>
      <w:lvlText w:val="%8."/>
      <w:lvlJc w:val="left"/>
      <w:pPr>
        <w:ind w:left="5760" w:hanging="360"/>
      </w:pPr>
    </w:lvl>
    <w:lvl w:ilvl="8" w:tplc="88BAB900">
      <w:start w:val="1"/>
      <w:numFmt w:val="lowerRoman"/>
      <w:lvlText w:val="%9."/>
      <w:lvlJc w:val="right"/>
      <w:pPr>
        <w:ind w:left="6480" w:hanging="180"/>
      </w:pPr>
    </w:lvl>
  </w:abstractNum>
  <w:abstractNum w:abstractNumId="15" w15:restartNumberingAfterBreak="0">
    <w:nsid w:val="347E0133"/>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4D03B2A"/>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7B26669"/>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87E6B7B"/>
    <w:multiLevelType w:val="hybridMultilevel"/>
    <w:tmpl w:val="BE6CD900"/>
    <w:lvl w:ilvl="0" w:tplc="1B74953C">
      <w:start w:val="3"/>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FC5058"/>
    <w:multiLevelType w:val="hybridMultilevel"/>
    <w:tmpl w:val="84287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4819AE"/>
    <w:multiLevelType w:val="hybridMultilevel"/>
    <w:tmpl w:val="D200BF10"/>
    <w:lvl w:ilvl="0" w:tplc="67467274">
      <w:start w:val="1"/>
      <w:numFmt w:val="decimal"/>
      <w:lvlText w:val="%1."/>
      <w:lvlJc w:val="left"/>
      <w:pPr>
        <w:ind w:left="720" w:hanging="360"/>
      </w:pPr>
    </w:lvl>
    <w:lvl w:ilvl="1" w:tplc="328A2228">
      <w:start w:val="1"/>
      <w:numFmt w:val="lowerLetter"/>
      <w:lvlText w:val="%2."/>
      <w:lvlJc w:val="left"/>
      <w:pPr>
        <w:ind w:left="1440" w:hanging="360"/>
      </w:pPr>
    </w:lvl>
    <w:lvl w:ilvl="2" w:tplc="B9B622D0">
      <w:start w:val="1"/>
      <w:numFmt w:val="lowerRoman"/>
      <w:lvlText w:val="%3."/>
      <w:lvlJc w:val="right"/>
      <w:pPr>
        <w:ind w:left="2160" w:hanging="180"/>
      </w:pPr>
    </w:lvl>
    <w:lvl w:ilvl="3" w:tplc="C8A61C4A">
      <w:start w:val="1"/>
      <w:numFmt w:val="decimal"/>
      <w:lvlText w:val="%4."/>
      <w:lvlJc w:val="left"/>
      <w:pPr>
        <w:ind w:left="2880" w:hanging="360"/>
      </w:pPr>
    </w:lvl>
    <w:lvl w:ilvl="4" w:tplc="BDC4AA12">
      <w:start w:val="1"/>
      <w:numFmt w:val="lowerLetter"/>
      <w:lvlText w:val="%5."/>
      <w:lvlJc w:val="left"/>
      <w:pPr>
        <w:ind w:left="3600" w:hanging="360"/>
      </w:pPr>
    </w:lvl>
    <w:lvl w:ilvl="5" w:tplc="0C847940">
      <w:start w:val="1"/>
      <w:numFmt w:val="lowerRoman"/>
      <w:lvlText w:val="%6."/>
      <w:lvlJc w:val="right"/>
      <w:pPr>
        <w:ind w:left="4320" w:hanging="180"/>
      </w:pPr>
    </w:lvl>
    <w:lvl w:ilvl="6" w:tplc="19F084E4">
      <w:start w:val="1"/>
      <w:numFmt w:val="decimal"/>
      <w:lvlText w:val="%7."/>
      <w:lvlJc w:val="left"/>
      <w:pPr>
        <w:ind w:left="5040" w:hanging="360"/>
      </w:pPr>
    </w:lvl>
    <w:lvl w:ilvl="7" w:tplc="B35EB364">
      <w:start w:val="1"/>
      <w:numFmt w:val="lowerLetter"/>
      <w:lvlText w:val="%8."/>
      <w:lvlJc w:val="left"/>
      <w:pPr>
        <w:ind w:left="5760" w:hanging="360"/>
      </w:pPr>
    </w:lvl>
    <w:lvl w:ilvl="8" w:tplc="B59A7250">
      <w:start w:val="1"/>
      <w:numFmt w:val="lowerRoman"/>
      <w:lvlText w:val="%9."/>
      <w:lvlJc w:val="right"/>
      <w:pPr>
        <w:ind w:left="6480" w:hanging="180"/>
      </w:pPr>
    </w:lvl>
  </w:abstractNum>
  <w:abstractNum w:abstractNumId="21" w15:restartNumberingAfterBreak="0">
    <w:nsid w:val="3E5B6217"/>
    <w:multiLevelType w:val="hybridMultilevel"/>
    <w:tmpl w:val="77C43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AD061D"/>
    <w:multiLevelType w:val="hybridMultilevel"/>
    <w:tmpl w:val="77C43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CE42AF"/>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45E0196"/>
    <w:multiLevelType w:val="hybridMultilevel"/>
    <w:tmpl w:val="DF46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6D332F"/>
    <w:multiLevelType w:val="hybridMultilevel"/>
    <w:tmpl w:val="ACD03F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6A7211"/>
    <w:multiLevelType w:val="hybridMultilevel"/>
    <w:tmpl w:val="97063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022C84"/>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2490DDA"/>
    <w:multiLevelType w:val="hybridMultilevel"/>
    <w:tmpl w:val="97063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636ED0"/>
    <w:multiLevelType w:val="hybridMultilevel"/>
    <w:tmpl w:val="4F0603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E55C56"/>
    <w:multiLevelType w:val="hybridMultilevel"/>
    <w:tmpl w:val="77C43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540B12"/>
    <w:multiLevelType w:val="hybridMultilevel"/>
    <w:tmpl w:val="9E882F3C"/>
    <w:lvl w:ilvl="0" w:tplc="41E689AA">
      <w:start w:val="1"/>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2B1CC2"/>
    <w:multiLevelType w:val="hybridMultilevel"/>
    <w:tmpl w:val="97063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9016EB"/>
    <w:multiLevelType w:val="hybridMultilevel"/>
    <w:tmpl w:val="97063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662B00"/>
    <w:multiLevelType w:val="hybridMultilevel"/>
    <w:tmpl w:val="77C43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F50F35"/>
    <w:multiLevelType w:val="hybridMultilevel"/>
    <w:tmpl w:val="FD4253E8"/>
    <w:lvl w:ilvl="0" w:tplc="41826E24">
      <w:start w:val="1"/>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3B003D"/>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0412BDC"/>
    <w:multiLevelType w:val="hybridMultilevel"/>
    <w:tmpl w:val="DF46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8707F6"/>
    <w:multiLevelType w:val="hybridMultilevel"/>
    <w:tmpl w:val="97063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562669"/>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72742A43"/>
    <w:multiLevelType w:val="hybridMultilevel"/>
    <w:tmpl w:val="D200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33807190">
    <w:abstractNumId w:val="20"/>
  </w:num>
  <w:num w:numId="2" w16cid:durableId="759566402">
    <w:abstractNumId w:val="12"/>
  </w:num>
  <w:num w:numId="3" w16cid:durableId="821581435">
    <w:abstractNumId w:val="14"/>
  </w:num>
  <w:num w:numId="4" w16cid:durableId="1428503729">
    <w:abstractNumId w:val="10"/>
  </w:num>
  <w:num w:numId="5" w16cid:durableId="1102609663">
    <w:abstractNumId w:val="5"/>
  </w:num>
  <w:num w:numId="6" w16cid:durableId="473764804">
    <w:abstractNumId w:val="3"/>
  </w:num>
  <w:num w:numId="7" w16cid:durableId="123937547">
    <w:abstractNumId w:val="1"/>
  </w:num>
  <w:num w:numId="8" w16cid:durableId="1933851938">
    <w:abstractNumId w:val="23"/>
  </w:num>
  <w:num w:numId="9" w16cid:durableId="1086732604">
    <w:abstractNumId w:val="15"/>
  </w:num>
  <w:num w:numId="10" w16cid:durableId="2108579836">
    <w:abstractNumId w:val="40"/>
  </w:num>
  <w:num w:numId="11" w16cid:durableId="239337817">
    <w:abstractNumId w:val="27"/>
  </w:num>
  <w:num w:numId="12" w16cid:durableId="1382483641">
    <w:abstractNumId w:val="13"/>
  </w:num>
  <w:num w:numId="13" w16cid:durableId="1848137374">
    <w:abstractNumId w:val="31"/>
  </w:num>
  <w:num w:numId="14" w16cid:durableId="336081207">
    <w:abstractNumId w:val="25"/>
  </w:num>
  <w:num w:numId="15" w16cid:durableId="480779821">
    <w:abstractNumId w:val="17"/>
  </w:num>
  <w:num w:numId="16" w16cid:durableId="1929657671">
    <w:abstractNumId w:val="18"/>
  </w:num>
  <w:num w:numId="17" w16cid:durableId="1837842255">
    <w:abstractNumId w:val="2"/>
  </w:num>
  <w:num w:numId="18" w16cid:durableId="205265466">
    <w:abstractNumId w:val="16"/>
  </w:num>
  <w:num w:numId="19" w16cid:durableId="1364673899">
    <w:abstractNumId w:val="39"/>
  </w:num>
  <w:num w:numId="20" w16cid:durableId="1374500274">
    <w:abstractNumId w:val="36"/>
  </w:num>
  <w:num w:numId="21" w16cid:durableId="1046684758">
    <w:abstractNumId w:val="34"/>
  </w:num>
  <w:num w:numId="22" w16cid:durableId="1222403237">
    <w:abstractNumId w:val="22"/>
  </w:num>
  <w:num w:numId="23" w16cid:durableId="1584558882">
    <w:abstractNumId w:val="21"/>
  </w:num>
  <w:num w:numId="24" w16cid:durableId="449592823">
    <w:abstractNumId w:val="7"/>
  </w:num>
  <w:num w:numId="25" w16cid:durableId="369689796">
    <w:abstractNumId w:val="30"/>
  </w:num>
  <w:num w:numId="26" w16cid:durableId="1429886714">
    <w:abstractNumId w:val="11"/>
  </w:num>
  <w:num w:numId="27" w16cid:durableId="1482504558">
    <w:abstractNumId w:val="28"/>
  </w:num>
  <w:num w:numId="28" w16cid:durableId="1129664244">
    <w:abstractNumId w:val="0"/>
  </w:num>
  <w:num w:numId="29" w16cid:durableId="2097945498">
    <w:abstractNumId w:val="8"/>
  </w:num>
  <w:num w:numId="30" w16cid:durableId="2064285109">
    <w:abstractNumId w:val="29"/>
  </w:num>
  <w:num w:numId="31" w16cid:durableId="372310222">
    <w:abstractNumId w:val="24"/>
  </w:num>
  <w:num w:numId="32" w16cid:durableId="19162558">
    <w:abstractNumId w:val="6"/>
  </w:num>
  <w:num w:numId="33" w16cid:durableId="1607158008">
    <w:abstractNumId w:val="4"/>
  </w:num>
  <w:num w:numId="34" w16cid:durableId="1514149744">
    <w:abstractNumId w:val="37"/>
  </w:num>
  <w:num w:numId="35" w16cid:durableId="708071616">
    <w:abstractNumId w:val="9"/>
  </w:num>
  <w:num w:numId="36" w16cid:durableId="25764788">
    <w:abstractNumId w:val="32"/>
  </w:num>
  <w:num w:numId="37" w16cid:durableId="1669941010">
    <w:abstractNumId w:val="19"/>
  </w:num>
  <w:num w:numId="38" w16cid:durableId="872767833">
    <w:abstractNumId w:val="26"/>
  </w:num>
  <w:num w:numId="39" w16cid:durableId="2079085666">
    <w:abstractNumId w:val="33"/>
  </w:num>
  <w:num w:numId="40" w16cid:durableId="629552199">
    <w:abstractNumId w:val="38"/>
  </w:num>
  <w:num w:numId="41" w16cid:durableId="20644079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64A027"/>
    <w:rsid w:val="000001FC"/>
    <w:rsid w:val="000E1FD4"/>
    <w:rsid w:val="00226EBF"/>
    <w:rsid w:val="00344863"/>
    <w:rsid w:val="003532FE"/>
    <w:rsid w:val="00377D34"/>
    <w:rsid w:val="00461EA7"/>
    <w:rsid w:val="00496F7F"/>
    <w:rsid w:val="00497530"/>
    <w:rsid w:val="005060EA"/>
    <w:rsid w:val="00592343"/>
    <w:rsid w:val="006055E7"/>
    <w:rsid w:val="00675B25"/>
    <w:rsid w:val="00702394"/>
    <w:rsid w:val="0072E073"/>
    <w:rsid w:val="007C1A5C"/>
    <w:rsid w:val="008209D1"/>
    <w:rsid w:val="008921A6"/>
    <w:rsid w:val="008A04BF"/>
    <w:rsid w:val="00932DE5"/>
    <w:rsid w:val="00961DB9"/>
    <w:rsid w:val="009C1ECE"/>
    <w:rsid w:val="00A028B7"/>
    <w:rsid w:val="00A47B62"/>
    <w:rsid w:val="00A6778B"/>
    <w:rsid w:val="00A87FF0"/>
    <w:rsid w:val="00AF5937"/>
    <w:rsid w:val="00B59C57"/>
    <w:rsid w:val="00C80B49"/>
    <w:rsid w:val="00CB0897"/>
    <w:rsid w:val="00D35AF1"/>
    <w:rsid w:val="00D73BB2"/>
    <w:rsid w:val="00DD00D7"/>
    <w:rsid w:val="00FA7212"/>
    <w:rsid w:val="01DF41DC"/>
    <w:rsid w:val="027CC785"/>
    <w:rsid w:val="030AB5CC"/>
    <w:rsid w:val="03633E24"/>
    <w:rsid w:val="0401EDF8"/>
    <w:rsid w:val="042CB2EE"/>
    <w:rsid w:val="0512D688"/>
    <w:rsid w:val="05B4DF9B"/>
    <w:rsid w:val="06A2445B"/>
    <w:rsid w:val="074779CF"/>
    <w:rsid w:val="0791AED2"/>
    <w:rsid w:val="07ECAEFD"/>
    <w:rsid w:val="0848C230"/>
    <w:rsid w:val="0901560F"/>
    <w:rsid w:val="0949B4D4"/>
    <w:rsid w:val="0A5D6CD3"/>
    <w:rsid w:val="0B04BC2C"/>
    <w:rsid w:val="0B11D7FA"/>
    <w:rsid w:val="0B340C46"/>
    <w:rsid w:val="0BCEF277"/>
    <w:rsid w:val="0D95EAC4"/>
    <w:rsid w:val="0ED5A115"/>
    <w:rsid w:val="11F3745B"/>
    <w:rsid w:val="124D41B6"/>
    <w:rsid w:val="132E147D"/>
    <w:rsid w:val="136998DE"/>
    <w:rsid w:val="1471FEFA"/>
    <w:rsid w:val="151487C5"/>
    <w:rsid w:val="151A2984"/>
    <w:rsid w:val="152DD5C9"/>
    <w:rsid w:val="15776594"/>
    <w:rsid w:val="159D1795"/>
    <w:rsid w:val="15A1F337"/>
    <w:rsid w:val="15EFE15C"/>
    <w:rsid w:val="1607E0E1"/>
    <w:rsid w:val="162E21B6"/>
    <w:rsid w:val="16CC9F11"/>
    <w:rsid w:val="1840CB81"/>
    <w:rsid w:val="18CFCD05"/>
    <w:rsid w:val="19D4BA1A"/>
    <w:rsid w:val="19F44E15"/>
    <w:rsid w:val="1A08C05D"/>
    <w:rsid w:val="1A462C46"/>
    <w:rsid w:val="1AF25154"/>
    <w:rsid w:val="1B763E2E"/>
    <w:rsid w:val="1B9AD935"/>
    <w:rsid w:val="1C74BDA6"/>
    <w:rsid w:val="1F401810"/>
    <w:rsid w:val="1F9966D9"/>
    <w:rsid w:val="2005FCF9"/>
    <w:rsid w:val="203C4F47"/>
    <w:rsid w:val="21922E90"/>
    <w:rsid w:val="23A494AD"/>
    <w:rsid w:val="23F41674"/>
    <w:rsid w:val="24C9D70A"/>
    <w:rsid w:val="24E94292"/>
    <w:rsid w:val="2503C6CF"/>
    <w:rsid w:val="25665760"/>
    <w:rsid w:val="26622C44"/>
    <w:rsid w:val="269EFC49"/>
    <w:rsid w:val="28E1226E"/>
    <w:rsid w:val="29AB8476"/>
    <w:rsid w:val="2B30B226"/>
    <w:rsid w:val="2B54DB45"/>
    <w:rsid w:val="2BA56877"/>
    <w:rsid w:val="2DD8D957"/>
    <w:rsid w:val="2E268200"/>
    <w:rsid w:val="2E5CCD8E"/>
    <w:rsid w:val="317F1D6F"/>
    <w:rsid w:val="31F1A687"/>
    <w:rsid w:val="323F520E"/>
    <w:rsid w:val="33712BB9"/>
    <w:rsid w:val="33EB022D"/>
    <w:rsid w:val="33F39D45"/>
    <w:rsid w:val="33FCDE56"/>
    <w:rsid w:val="342F1D16"/>
    <w:rsid w:val="34D23DD0"/>
    <w:rsid w:val="35632A91"/>
    <w:rsid w:val="3709C33C"/>
    <w:rsid w:val="384A7CEC"/>
    <w:rsid w:val="39FD949A"/>
    <w:rsid w:val="3A0E233D"/>
    <w:rsid w:val="3A16EA2E"/>
    <w:rsid w:val="3A574667"/>
    <w:rsid w:val="3AEA168C"/>
    <w:rsid w:val="3D021367"/>
    <w:rsid w:val="3D3A8A8D"/>
    <w:rsid w:val="3E4580A0"/>
    <w:rsid w:val="3F5C3998"/>
    <w:rsid w:val="40EE1FCE"/>
    <w:rsid w:val="41CF409B"/>
    <w:rsid w:val="4281F598"/>
    <w:rsid w:val="42E1759B"/>
    <w:rsid w:val="432EA85B"/>
    <w:rsid w:val="43E4C08E"/>
    <w:rsid w:val="44412D9F"/>
    <w:rsid w:val="4556B998"/>
    <w:rsid w:val="45761557"/>
    <w:rsid w:val="4802F929"/>
    <w:rsid w:val="4A10765F"/>
    <w:rsid w:val="4A149FEC"/>
    <w:rsid w:val="4A6BE53A"/>
    <w:rsid w:val="4AEA8EF6"/>
    <w:rsid w:val="4C1FA3B5"/>
    <w:rsid w:val="4C24EA8B"/>
    <w:rsid w:val="4D2B63C8"/>
    <w:rsid w:val="4DDD767B"/>
    <w:rsid w:val="4DFEA3F4"/>
    <w:rsid w:val="4E8BC758"/>
    <w:rsid w:val="4EEC50DD"/>
    <w:rsid w:val="5048A500"/>
    <w:rsid w:val="5096D054"/>
    <w:rsid w:val="50B73ED3"/>
    <w:rsid w:val="51BC02CC"/>
    <w:rsid w:val="52432A28"/>
    <w:rsid w:val="562ECB55"/>
    <w:rsid w:val="56351E0E"/>
    <w:rsid w:val="5664FF49"/>
    <w:rsid w:val="56C64D91"/>
    <w:rsid w:val="56E7D0BF"/>
    <w:rsid w:val="57FF0F09"/>
    <w:rsid w:val="5864A027"/>
    <w:rsid w:val="58A9DADD"/>
    <w:rsid w:val="5B8D0031"/>
    <w:rsid w:val="6069CE32"/>
    <w:rsid w:val="607F3DED"/>
    <w:rsid w:val="60ABCA0E"/>
    <w:rsid w:val="60B27BAB"/>
    <w:rsid w:val="6232FEF1"/>
    <w:rsid w:val="624A67CB"/>
    <w:rsid w:val="62B6F492"/>
    <w:rsid w:val="62E73F93"/>
    <w:rsid w:val="63D07F20"/>
    <w:rsid w:val="63EC3E3F"/>
    <w:rsid w:val="65CEE91F"/>
    <w:rsid w:val="6608D0C9"/>
    <w:rsid w:val="66E96EF2"/>
    <w:rsid w:val="6930F0A8"/>
    <w:rsid w:val="69DEF495"/>
    <w:rsid w:val="6A84378F"/>
    <w:rsid w:val="6B0468A9"/>
    <w:rsid w:val="6B1F4B15"/>
    <w:rsid w:val="6B6B76FF"/>
    <w:rsid w:val="6C3E61CE"/>
    <w:rsid w:val="6E1C2C3C"/>
    <w:rsid w:val="6E8D41D7"/>
    <w:rsid w:val="6FE8837E"/>
    <w:rsid w:val="7107CAE5"/>
    <w:rsid w:val="719EB50F"/>
    <w:rsid w:val="72BD6378"/>
    <w:rsid w:val="72D769E3"/>
    <w:rsid w:val="73377712"/>
    <w:rsid w:val="74D5C8CC"/>
    <w:rsid w:val="75E29C93"/>
    <w:rsid w:val="78037C13"/>
    <w:rsid w:val="78E99DEF"/>
    <w:rsid w:val="797F4999"/>
    <w:rsid w:val="79814603"/>
    <w:rsid w:val="79943575"/>
    <w:rsid w:val="79D44C85"/>
    <w:rsid w:val="7AAECB0E"/>
    <w:rsid w:val="7ACF5E20"/>
    <w:rsid w:val="7AF7CF27"/>
    <w:rsid w:val="7B1D9CC0"/>
    <w:rsid w:val="7C6E94B2"/>
    <w:rsid w:val="7D191A56"/>
    <w:rsid w:val="7D736D7B"/>
    <w:rsid w:val="7D9AED1F"/>
    <w:rsid w:val="7DBE422B"/>
    <w:rsid w:val="7E170058"/>
    <w:rsid w:val="7E4D6133"/>
    <w:rsid w:val="7F7F5394"/>
    <w:rsid w:val="7FEF3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4A027"/>
  <w15:chartTrackingRefBased/>
  <w15:docId w15:val="{44F3DC30-0C21-4B45-8C8B-BBC959EB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B25"/>
    <w:pPr>
      <w:keepNext/>
      <w:keepLines/>
      <w:spacing w:before="360" w:after="80"/>
      <w:outlineLvl w:val="0"/>
    </w:pPr>
    <w:rPr>
      <w:rFonts w:asciiTheme="majorHAnsi" w:eastAsiaTheme="majorEastAsia" w:hAnsiTheme="majorHAnsi" w:cstheme="majorBidi"/>
      <w:b/>
      <w:color w:val="0F4761" w:themeColor="accent1" w:themeShade="BF"/>
      <w:sz w:val="28"/>
      <w:szCs w:val="40"/>
    </w:rPr>
  </w:style>
  <w:style w:type="paragraph" w:styleId="Heading2">
    <w:name w:val="heading 2"/>
    <w:basedOn w:val="Normal"/>
    <w:next w:val="Normal"/>
    <w:link w:val="Heading2Char"/>
    <w:uiPriority w:val="9"/>
    <w:unhideWhenUsed/>
    <w:qFormat/>
    <w:rsid w:val="00675B25"/>
    <w:pPr>
      <w:keepNext/>
      <w:keepLines/>
      <w:spacing w:before="160" w:after="80"/>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B25"/>
    <w:rPr>
      <w:rFonts w:asciiTheme="majorHAnsi" w:eastAsiaTheme="majorEastAsia" w:hAnsiTheme="majorHAnsi" w:cstheme="majorBidi"/>
      <w:b/>
      <w:color w:val="0F4761" w:themeColor="accent1" w:themeShade="BF"/>
      <w:sz w:val="28"/>
      <w:szCs w:val="40"/>
    </w:rPr>
  </w:style>
  <w:style w:type="character" w:customStyle="1" w:styleId="Heading2Char">
    <w:name w:val="Heading 2 Char"/>
    <w:basedOn w:val="DefaultParagraphFont"/>
    <w:link w:val="Heading2"/>
    <w:uiPriority w:val="9"/>
    <w:rsid w:val="00675B25"/>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9C1ECE"/>
    <w:rPr>
      <w:sz w:val="16"/>
      <w:szCs w:val="16"/>
    </w:rPr>
  </w:style>
  <w:style w:type="paragraph" w:styleId="CommentText">
    <w:name w:val="annotation text"/>
    <w:basedOn w:val="Normal"/>
    <w:link w:val="CommentTextChar"/>
    <w:uiPriority w:val="99"/>
    <w:semiHidden/>
    <w:unhideWhenUsed/>
    <w:rsid w:val="009C1ECE"/>
    <w:pPr>
      <w:spacing w:line="240" w:lineRule="auto"/>
    </w:pPr>
    <w:rPr>
      <w:sz w:val="20"/>
      <w:szCs w:val="20"/>
    </w:rPr>
  </w:style>
  <w:style w:type="character" w:customStyle="1" w:styleId="CommentTextChar">
    <w:name w:val="Comment Text Char"/>
    <w:basedOn w:val="DefaultParagraphFont"/>
    <w:link w:val="CommentText"/>
    <w:uiPriority w:val="99"/>
    <w:semiHidden/>
    <w:rsid w:val="009C1ECE"/>
    <w:rPr>
      <w:sz w:val="20"/>
      <w:szCs w:val="20"/>
    </w:rPr>
  </w:style>
  <w:style w:type="paragraph" w:styleId="CommentSubject">
    <w:name w:val="annotation subject"/>
    <w:basedOn w:val="CommentText"/>
    <w:next w:val="CommentText"/>
    <w:link w:val="CommentSubjectChar"/>
    <w:uiPriority w:val="99"/>
    <w:semiHidden/>
    <w:unhideWhenUsed/>
    <w:rsid w:val="009C1ECE"/>
    <w:rPr>
      <w:b/>
      <w:bCs/>
    </w:rPr>
  </w:style>
  <w:style w:type="character" w:customStyle="1" w:styleId="CommentSubjectChar">
    <w:name w:val="Comment Subject Char"/>
    <w:basedOn w:val="CommentTextChar"/>
    <w:link w:val="CommentSubject"/>
    <w:uiPriority w:val="99"/>
    <w:semiHidden/>
    <w:rsid w:val="009C1ECE"/>
    <w:rPr>
      <w:b/>
      <w:bCs/>
      <w:sz w:val="20"/>
      <w:szCs w:val="20"/>
    </w:rPr>
  </w:style>
  <w:style w:type="character" w:styleId="UnresolvedMention">
    <w:name w:val="Unresolved Mention"/>
    <w:basedOn w:val="DefaultParagraphFont"/>
    <w:uiPriority w:val="99"/>
    <w:semiHidden/>
    <w:unhideWhenUsed/>
    <w:rsid w:val="003532FE"/>
    <w:rPr>
      <w:color w:val="605E5C"/>
      <w:shd w:val="clear" w:color="auto" w:fill="E1DFDD"/>
    </w:rPr>
  </w:style>
  <w:style w:type="character" w:styleId="FollowedHyperlink">
    <w:name w:val="FollowedHyperlink"/>
    <w:basedOn w:val="DefaultParagraphFont"/>
    <w:uiPriority w:val="99"/>
    <w:semiHidden/>
    <w:unhideWhenUsed/>
    <w:rsid w:val="00377D34"/>
    <w:rPr>
      <w:color w:val="96607D" w:themeColor="followedHyperlink"/>
      <w:u w:val="single"/>
    </w:rPr>
  </w:style>
  <w:style w:type="paragraph" w:styleId="TOCHeading">
    <w:name w:val="TOC Heading"/>
    <w:basedOn w:val="Heading1"/>
    <w:next w:val="Normal"/>
    <w:uiPriority w:val="39"/>
    <w:unhideWhenUsed/>
    <w:qFormat/>
    <w:rsid w:val="00675B25"/>
    <w:pPr>
      <w:spacing w:before="240" w:after="0" w:line="259" w:lineRule="auto"/>
      <w:outlineLvl w:val="9"/>
    </w:pPr>
    <w:rPr>
      <w:b w:val="0"/>
      <w:sz w:val="32"/>
      <w:szCs w:val="32"/>
      <w:lang w:eastAsia="en-US"/>
    </w:rPr>
  </w:style>
  <w:style w:type="paragraph" w:styleId="TOC1">
    <w:name w:val="toc 1"/>
    <w:basedOn w:val="Normal"/>
    <w:next w:val="Normal"/>
    <w:autoRedefine/>
    <w:uiPriority w:val="39"/>
    <w:unhideWhenUsed/>
    <w:rsid w:val="00932DE5"/>
    <w:pPr>
      <w:tabs>
        <w:tab w:val="right" w:leader="dot" w:pos="9350"/>
      </w:tabs>
      <w:spacing w:after="100"/>
    </w:pPr>
    <w:rPr>
      <w:b/>
      <w:bCs/>
      <w:noProof/>
      <w:sz w:val="22"/>
      <w:szCs w:val="22"/>
    </w:rPr>
  </w:style>
  <w:style w:type="paragraph" w:styleId="TOC2">
    <w:name w:val="toc 2"/>
    <w:basedOn w:val="Normal"/>
    <w:next w:val="Normal"/>
    <w:autoRedefine/>
    <w:uiPriority w:val="39"/>
    <w:unhideWhenUsed/>
    <w:rsid w:val="00675B2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u.edu.sg/education/degree-programmes" TargetMode="External"/><Relationship Id="rId13" Type="http://schemas.openxmlformats.org/officeDocument/2006/relationships/hyperlink" Target="https://www.ntu.edu.sg/ase/admissions/undergraduate-programmes/second-major-in-sustainability" TargetMode="External"/><Relationship Id="rId18" Type="http://schemas.openxmlformats.org/officeDocument/2006/relationships/hyperlink" Target="mailto:kiuwai.chu@ntu.edu.sg" TargetMode="External"/><Relationship Id="rId26" Type="http://schemas.openxmlformats.org/officeDocument/2006/relationships/hyperlink" Target="https://entuedu.sharepoint.com/:u:/r/sites/Student/dept/sasd/oas/SitePages/Examination%20and%20Assessment/Flexible-Grading-Option-(FGO).aspx?d=w3bb5e5d6db3949f99ceb2b5d43f1653a&amp;csf=1&amp;web=1&amp;e=rNoqg4" TargetMode="External"/><Relationship Id="rId3" Type="http://schemas.openxmlformats.org/officeDocument/2006/relationships/styles" Target="styles.xml"/><Relationship Id="rId21" Type="http://schemas.openxmlformats.org/officeDocument/2006/relationships/hyperlink" Target="mailto:ASEAcadTeam@ntu.edu.sg" TargetMode="External"/><Relationship Id="rId7" Type="http://schemas.openxmlformats.org/officeDocument/2006/relationships/endnotes" Target="endnotes.xml"/><Relationship Id="rId12" Type="http://schemas.openxmlformats.org/officeDocument/2006/relationships/hyperlink" Target="https://www.ntu.edu.sg/education/degree-programmes" TargetMode="External"/><Relationship Id="rId17" Type="http://schemas.openxmlformats.org/officeDocument/2006/relationships/hyperlink" Target="mailto:TMLim@ntu.edu.sg" TargetMode="External"/><Relationship Id="rId25" Type="http://schemas.openxmlformats.org/officeDocument/2006/relationships/hyperlink" Target="https://www.ntu.edu.sg/education/degree-programmes" TargetMode="External"/><Relationship Id="rId2" Type="http://schemas.openxmlformats.org/officeDocument/2006/relationships/numbering" Target="numbering.xml"/><Relationship Id="rId16" Type="http://schemas.openxmlformats.org/officeDocument/2006/relationships/hyperlink" Target="mailto:ASCKKWOH@ntu.edu.sg" TargetMode="External"/><Relationship Id="rId20" Type="http://schemas.openxmlformats.org/officeDocument/2006/relationships/hyperlink" Target="mailto:alexander.cobb@ntu.edu.s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tu.edu.sg/education/degree-programmes" TargetMode="External"/><Relationship Id="rId24" Type="http://schemas.openxmlformats.org/officeDocument/2006/relationships/hyperlink" Target="https://www.ntu.edu.sg/about-us/sustainability/sustainability-education/cifal" TargetMode="External"/><Relationship Id="rId5" Type="http://schemas.openxmlformats.org/officeDocument/2006/relationships/webSettings" Target="webSettings.xml"/><Relationship Id="rId15" Type="http://schemas.openxmlformats.org/officeDocument/2006/relationships/hyperlink" Target="https://www.ntu.edu.sg/sustainability/cifal" TargetMode="External"/><Relationship Id="rId23" Type="http://schemas.openxmlformats.org/officeDocument/2006/relationships/hyperlink" Target="https://www.ntu.edu.sg/ase/admissions/undergraduate-programmes/minor-in-sustainability" TargetMode="External"/><Relationship Id="rId28" Type="http://schemas.openxmlformats.org/officeDocument/2006/relationships/header" Target="header1.xml"/><Relationship Id="rId10" Type="http://schemas.openxmlformats.org/officeDocument/2006/relationships/hyperlink" Target="mailto:ASEAcadTeam@ntu.edu.sg" TargetMode="External"/><Relationship Id="rId19" Type="http://schemas.openxmlformats.org/officeDocument/2006/relationships/hyperlink" Target="mailto:meng.zhao@ntu.edu.s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tu.edu.sg/ase/admissions/undergraduate-programmes/second-major-in-sustainability" TargetMode="External"/><Relationship Id="rId14" Type="http://schemas.openxmlformats.org/officeDocument/2006/relationships/hyperlink" Target="mailto:ASEAcadTeam@ntu.edu.sg" TargetMode="External"/><Relationship Id="rId22" Type="http://schemas.openxmlformats.org/officeDocument/2006/relationships/hyperlink" Target="https://www.ntu.edu.sg/ase/admissions/undergraduate-programmes/second-major-in-sustainability" TargetMode="External"/><Relationship Id="rId27" Type="http://schemas.openxmlformats.org/officeDocument/2006/relationships/hyperlink" Target="https://entuedu.sharepoint.com/:u:/r/sites/Student/dept/sasd/oas/SitePages/Course%20Registration/main.aspx?d=w57c1fd4311ae42809ff588ae3293cf1a&amp;csf=1&amp;web=1&amp;e=qj2P6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aseacadteam@ntu.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EC004-D1A7-46CD-AA48-5842CC01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3606</Words>
  <Characters>19297</Characters>
  <Application>Microsoft Office Word</Application>
  <DocSecurity>0</DocSecurity>
  <Lines>584</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Ser Huay Janice Teresa (Asst Prof)</dc:creator>
  <cp:keywords/>
  <dc:description/>
  <cp:lastModifiedBy>Ang Pei Ling</cp:lastModifiedBy>
  <cp:revision>3</cp:revision>
  <dcterms:created xsi:type="dcterms:W3CDTF">2026-08-27T10:40:00Z</dcterms:created>
  <dcterms:modified xsi:type="dcterms:W3CDTF">2026-09-01T03:04:00Z</dcterms:modified>
</cp:coreProperties>
</file>