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2F21" w:rsidRDefault="00C85F56">
      <w:pPr>
        <w:pStyle w:val="BodyText"/>
        <w:ind w:left="8030"/>
        <w:rPr>
          <w:rFonts w:ascii="Times New Roman"/>
        </w:rPr>
      </w:pPr>
      <w:r>
        <w:pict>
          <v:group id="_x0000_s1033" style="position:absolute;left:0;text-align:left;margin-left:22.95pt;margin-top:727.7pt;width:555.95pt;height:102.35pt;z-index:15729152;mso-position-horizontal-relative:page;mso-position-vertical-relative:page" coordorigin="459,14554" coordsize="11119,204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5" type="#_x0000_t75" style="position:absolute;left:459;top:14554;width:11119;height:2047">
              <v:imagedata r:id="rId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left:10020;top:14852;width:473;height:247" filled="f" stroked="f">
              <v:textbox inset="0,0,0,0">
                <w:txbxContent>
                  <w:p w:rsidR="00EB2F21" w:rsidRDefault="00C85F56">
                    <w:pPr>
                      <w:spacing w:line="247" w:lineRule="exact"/>
                    </w:pPr>
                    <w:r>
                      <w:t>PTO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rFonts w:ascii="Times New Roman"/>
        </w:rPr>
      </w:r>
      <w:r>
        <w:rPr>
          <w:rFonts w:ascii="Times New Roman"/>
        </w:rPr>
        <w:pict>
          <v:shape id="_x0000_s1032" type="#_x0000_t202" style="width:115.8pt;height:23.2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EB2F21" w:rsidRDefault="00C85F56">
                  <w:pPr>
                    <w:spacing w:before="75"/>
                    <w:ind w:left="140"/>
                    <w:rPr>
                      <w:rFonts w:ascii="Arial"/>
                      <w:b/>
                      <w:sz w:val="30"/>
                    </w:rPr>
                  </w:pPr>
                  <w:r>
                    <w:rPr>
                      <w:rFonts w:ascii="Arial"/>
                      <w:b/>
                      <w:sz w:val="30"/>
                    </w:rPr>
                    <w:t>OAAS/14/2022</w:t>
                  </w:r>
                </w:p>
              </w:txbxContent>
            </v:textbox>
            <w10:anchorlock/>
          </v:shape>
        </w:pict>
      </w:r>
    </w:p>
    <w:p w:rsidR="00EB2F21" w:rsidRDefault="00EB2F21">
      <w:pPr>
        <w:pStyle w:val="BodyText"/>
        <w:spacing w:before="3"/>
        <w:rPr>
          <w:rFonts w:ascii="Times New Roman"/>
          <w:sz w:val="19"/>
        </w:rPr>
      </w:pPr>
    </w:p>
    <w:p w:rsidR="00EB2F21" w:rsidRDefault="00C85F56">
      <w:pPr>
        <w:pStyle w:val="Heading1"/>
        <w:spacing w:before="89"/>
        <w:ind w:left="3553"/>
      </w:pPr>
      <w:r>
        <w:rPr>
          <w:noProof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674370</wp:posOffset>
            </wp:positionH>
            <wp:positionV relativeFrom="paragraph">
              <wp:posOffset>-169189</wp:posOffset>
            </wp:positionV>
            <wp:extent cx="1175384" cy="941703"/>
            <wp:effectExtent l="0" t="0" r="0" b="0"/>
            <wp:wrapNone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5384" cy="9417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STUDENT_SERVICES_CENTRE"/>
      <w:bookmarkEnd w:id="0"/>
      <w:r>
        <w:rPr>
          <w:w w:val="95"/>
        </w:rPr>
        <w:t>STUDENT</w:t>
      </w:r>
      <w:r>
        <w:rPr>
          <w:spacing w:val="77"/>
          <w:w w:val="95"/>
        </w:rPr>
        <w:t xml:space="preserve"> </w:t>
      </w:r>
      <w:r>
        <w:rPr>
          <w:w w:val="95"/>
        </w:rPr>
        <w:t>SERVICES</w:t>
      </w:r>
      <w:r>
        <w:rPr>
          <w:spacing w:val="79"/>
          <w:w w:val="95"/>
        </w:rPr>
        <w:t xml:space="preserve"> </w:t>
      </w:r>
      <w:r>
        <w:rPr>
          <w:w w:val="95"/>
        </w:rPr>
        <w:t>CENTRE</w:t>
      </w:r>
    </w:p>
    <w:p w:rsidR="00EB2F21" w:rsidRDefault="00C85F56">
      <w:pPr>
        <w:spacing w:before="71"/>
        <w:ind w:left="3544" w:right="2329"/>
        <w:jc w:val="center"/>
        <w:rPr>
          <w:rFonts w:ascii="Arial"/>
          <w:b/>
          <w:sz w:val="32"/>
        </w:rPr>
      </w:pPr>
      <w:r>
        <w:rPr>
          <w:rFonts w:ascii="Arial"/>
          <w:b/>
          <w:sz w:val="32"/>
        </w:rPr>
        <w:t>Block</w:t>
      </w:r>
      <w:r>
        <w:rPr>
          <w:rFonts w:ascii="Arial"/>
          <w:b/>
          <w:spacing w:val="-6"/>
          <w:sz w:val="32"/>
        </w:rPr>
        <w:t xml:space="preserve"> </w:t>
      </w:r>
      <w:r>
        <w:rPr>
          <w:rFonts w:ascii="Arial"/>
          <w:b/>
          <w:sz w:val="32"/>
        </w:rPr>
        <w:t>1,</w:t>
      </w:r>
      <w:r>
        <w:rPr>
          <w:rFonts w:ascii="Arial"/>
          <w:b/>
          <w:spacing w:val="-15"/>
          <w:sz w:val="32"/>
        </w:rPr>
        <w:t xml:space="preserve"> </w:t>
      </w:r>
      <w:r>
        <w:rPr>
          <w:rFonts w:ascii="Arial"/>
          <w:b/>
          <w:sz w:val="32"/>
        </w:rPr>
        <w:t>Level</w:t>
      </w:r>
      <w:r>
        <w:rPr>
          <w:rFonts w:ascii="Arial"/>
          <w:b/>
          <w:spacing w:val="-12"/>
          <w:sz w:val="32"/>
        </w:rPr>
        <w:t xml:space="preserve"> </w:t>
      </w:r>
      <w:r>
        <w:rPr>
          <w:rFonts w:ascii="Arial"/>
          <w:b/>
          <w:sz w:val="32"/>
        </w:rPr>
        <w:t>1</w:t>
      </w:r>
    </w:p>
    <w:p w:rsidR="00EB2F21" w:rsidRDefault="00EB2F21">
      <w:pPr>
        <w:pStyle w:val="BodyText"/>
        <w:spacing w:before="1"/>
        <w:rPr>
          <w:rFonts w:ascii="Arial"/>
          <w:b/>
          <w:sz w:val="47"/>
        </w:rPr>
      </w:pPr>
    </w:p>
    <w:p w:rsidR="00EB2F21" w:rsidRDefault="00C85F56">
      <w:pPr>
        <w:pStyle w:val="Heading1"/>
        <w:ind w:left="4142" w:right="2507" w:hanging="1208"/>
        <w:jc w:val="left"/>
      </w:pPr>
      <w:bookmarkStart w:id="1" w:name="Lost_and_Found_Report_and_Claim_Form"/>
      <w:bookmarkEnd w:id="1"/>
      <w:r>
        <w:rPr>
          <w:u w:val="thick"/>
        </w:rPr>
        <w:t>Lost and Found Report and</w:t>
      </w:r>
      <w:r>
        <w:rPr>
          <w:spacing w:val="1"/>
        </w:rPr>
        <w:t xml:space="preserve"> </w:t>
      </w:r>
      <w:r>
        <w:rPr>
          <w:u w:val="thick"/>
        </w:rPr>
        <w:t>Claim Form</w:t>
      </w:r>
    </w:p>
    <w:p w:rsidR="00EB2F21" w:rsidRDefault="00EB2F21">
      <w:pPr>
        <w:pStyle w:val="BodyText"/>
        <w:spacing w:before="5"/>
        <w:rPr>
          <w:rFonts w:ascii="Arial"/>
          <w:b/>
          <w:sz w:val="12"/>
        </w:rPr>
      </w:pPr>
    </w:p>
    <w:p w:rsidR="00EB2F21" w:rsidRDefault="00C85F56">
      <w:pPr>
        <w:pStyle w:val="BodyText"/>
        <w:spacing w:before="93"/>
        <w:ind w:left="480" w:right="789"/>
      </w:pPr>
      <w:r>
        <w:t>For</w:t>
      </w:r>
      <w:r>
        <w:rPr>
          <w:spacing w:val="4"/>
        </w:rPr>
        <w:t xml:space="preserve"> </w:t>
      </w:r>
      <w:r>
        <w:t>report</w:t>
      </w:r>
      <w:r>
        <w:rPr>
          <w:spacing w:val="5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lost</w:t>
      </w:r>
      <w:r>
        <w:rPr>
          <w:spacing w:val="3"/>
        </w:rPr>
        <w:t xml:space="preserve"> </w:t>
      </w:r>
      <w:r>
        <w:t>item,</w:t>
      </w:r>
      <w:r>
        <w:rPr>
          <w:spacing w:val="6"/>
        </w:rPr>
        <w:t xml:space="preserve"> </w:t>
      </w:r>
      <w:r>
        <w:t>please</w:t>
      </w:r>
      <w:r>
        <w:rPr>
          <w:spacing w:val="3"/>
        </w:rPr>
        <w:t xml:space="preserve"> </w:t>
      </w:r>
      <w:r>
        <w:t>email</w:t>
      </w:r>
      <w:r>
        <w:rPr>
          <w:spacing w:val="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completed</w:t>
      </w:r>
      <w:r>
        <w:rPr>
          <w:spacing w:val="3"/>
        </w:rPr>
        <w:t xml:space="preserve"> </w:t>
      </w:r>
      <w:r>
        <w:t>form</w:t>
      </w:r>
      <w:r>
        <w:rPr>
          <w:spacing w:val="10"/>
        </w:rPr>
        <w:t xml:space="preserve"> </w:t>
      </w:r>
      <w:r>
        <w:t>to:</w:t>
      </w:r>
      <w:r>
        <w:rPr>
          <w:spacing w:val="3"/>
        </w:rPr>
        <w:t xml:space="preserve"> </w:t>
      </w:r>
      <w:hyperlink r:id="rId7">
        <w:r>
          <w:rPr>
            <w:color w:val="0000FF"/>
            <w:u w:val="single" w:color="0000FF"/>
          </w:rPr>
          <w:t>studentservices@nie.edu.sg</w:t>
        </w:r>
        <w:r>
          <w:t>.</w:t>
        </w:r>
        <w:r>
          <w:rPr>
            <w:spacing w:val="17"/>
          </w:rPr>
          <w:t xml:space="preserve"> </w:t>
        </w:r>
      </w:hyperlink>
      <w:r>
        <w:t>For</w:t>
      </w:r>
      <w:r>
        <w:rPr>
          <w:spacing w:val="7"/>
        </w:rPr>
        <w:t xml:space="preserve"> </w:t>
      </w:r>
      <w:r>
        <w:t>found</w:t>
      </w:r>
      <w:r>
        <w:rPr>
          <w:spacing w:val="1"/>
        </w:rPr>
        <w:t xml:space="preserve"> </w:t>
      </w:r>
      <w:r>
        <w:rPr>
          <w:spacing w:val="-1"/>
        </w:rPr>
        <w:t>item,</w:t>
      </w:r>
      <w:r>
        <w:rPr>
          <w:spacing w:val="-12"/>
        </w:rPr>
        <w:t xml:space="preserve"> </w:t>
      </w:r>
      <w:r>
        <w:rPr>
          <w:spacing w:val="-1"/>
        </w:rPr>
        <w:t>please</w:t>
      </w:r>
      <w:r>
        <w:rPr>
          <w:spacing w:val="-13"/>
        </w:rPr>
        <w:t xml:space="preserve"> </w:t>
      </w:r>
      <w:r>
        <w:t>bring</w:t>
      </w:r>
      <w:r>
        <w:rPr>
          <w:spacing w:val="-10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item</w:t>
      </w:r>
      <w:r>
        <w:rPr>
          <w:spacing w:val="-5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NIE</w:t>
      </w:r>
      <w:r>
        <w:rPr>
          <w:spacing w:val="-11"/>
        </w:rPr>
        <w:t xml:space="preserve"> </w:t>
      </w:r>
      <w:r>
        <w:t>Student</w:t>
      </w:r>
      <w:r>
        <w:rPr>
          <w:spacing w:val="-5"/>
        </w:rPr>
        <w:t xml:space="preserve"> </w:t>
      </w:r>
      <w:r>
        <w:t>Services</w:t>
      </w:r>
      <w:r>
        <w:rPr>
          <w:spacing w:val="-6"/>
        </w:rPr>
        <w:t xml:space="preserve"> </w:t>
      </w:r>
      <w:r>
        <w:t>Centre</w:t>
      </w:r>
      <w:r>
        <w:rPr>
          <w:spacing w:val="-10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copy</w:t>
      </w:r>
      <w:r>
        <w:rPr>
          <w:spacing w:val="-13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duly</w:t>
      </w:r>
      <w:r>
        <w:rPr>
          <w:spacing w:val="-14"/>
        </w:rPr>
        <w:t xml:space="preserve"> </w:t>
      </w:r>
      <w:r>
        <w:t>completed.</w:t>
      </w:r>
    </w:p>
    <w:p w:rsidR="00EB2F21" w:rsidRDefault="00EB2F21">
      <w:pPr>
        <w:pStyle w:val="BodyText"/>
        <w:spacing w:before="9" w:after="1"/>
        <w:rPr>
          <w:sz w:val="17"/>
        </w:rPr>
      </w:pPr>
    </w:p>
    <w:tbl>
      <w:tblPr>
        <w:tblW w:w="0" w:type="auto"/>
        <w:tblInd w:w="3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03"/>
        <w:gridCol w:w="4927"/>
      </w:tblGrid>
      <w:tr w:rsidR="00EB2F21">
        <w:trPr>
          <w:trHeight w:val="568"/>
        </w:trPr>
        <w:tc>
          <w:tcPr>
            <w:tcW w:w="9830" w:type="dxa"/>
            <w:gridSpan w:val="2"/>
          </w:tcPr>
          <w:p w:rsidR="00EB2F21" w:rsidRDefault="00C85F56">
            <w:pPr>
              <w:pStyle w:val="TableParagraph"/>
              <w:spacing w:before="148"/>
              <w:ind w:left="11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Section</w:t>
            </w:r>
            <w:r>
              <w:rPr>
                <w:rFonts w:ascii="Arial"/>
                <w:b/>
                <w:spacing w:val="-10"/>
              </w:rPr>
              <w:t xml:space="preserve"> </w:t>
            </w:r>
            <w:r>
              <w:rPr>
                <w:rFonts w:ascii="Arial"/>
                <w:b/>
              </w:rPr>
              <w:t>1:</w:t>
            </w:r>
            <w:r>
              <w:rPr>
                <w:rFonts w:ascii="Arial"/>
                <w:b/>
                <w:spacing w:val="-10"/>
              </w:rPr>
              <w:t xml:space="preserve"> </w:t>
            </w:r>
            <w:r>
              <w:rPr>
                <w:rFonts w:ascii="Arial"/>
                <w:b/>
              </w:rPr>
              <w:t>Particulars</w:t>
            </w:r>
            <w:r>
              <w:rPr>
                <w:rFonts w:ascii="Arial"/>
                <w:b/>
                <w:spacing w:val="-9"/>
              </w:rPr>
              <w:t xml:space="preserve"> </w:t>
            </w:r>
            <w:r>
              <w:rPr>
                <w:rFonts w:ascii="Arial"/>
                <w:b/>
              </w:rPr>
              <w:t>of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</w:rPr>
              <w:t>Person</w:t>
            </w:r>
            <w:r>
              <w:rPr>
                <w:rFonts w:ascii="Arial"/>
                <w:b/>
                <w:spacing w:val="-13"/>
              </w:rPr>
              <w:t xml:space="preserve"> </w:t>
            </w:r>
            <w:r>
              <w:rPr>
                <w:rFonts w:ascii="Arial"/>
                <w:b/>
              </w:rPr>
              <w:t>Reporting</w:t>
            </w:r>
          </w:p>
        </w:tc>
      </w:tr>
      <w:tr w:rsidR="00EB2F21">
        <w:trPr>
          <w:trHeight w:val="981"/>
        </w:trPr>
        <w:tc>
          <w:tcPr>
            <w:tcW w:w="4903" w:type="dxa"/>
          </w:tcPr>
          <w:p w:rsidR="00EB2F21" w:rsidRDefault="00C85F56">
            <w:pPr>
              <w:pStyle w:val="TableParagraph"/>
              <w:spacing w:before="153"/>
              <w:ind w:left="117"/>
            </w:pPr>
            <w:r>
              <w:t>Full</w:t>
            </w:r>
            <w:r>
              <w:rPr>
                <w:spacing w:val="-1"/>
              </w:rPr>
              <w:t xml:space="preserve"> </w:t>
            </w:r>
            <w:r>
              <w:t>name</w:t>
            </w:r>
            <w:r>
              <w:rPr>
                <w:spacing w:val="-7"/>
              </w:rPr>
              <w:t xml:space="preserve"> </w:t>
            </w:r>
            <w:r>
              <w:t>:</w:t>
            </w:r>
          </w:p>
        </w:tc>
        <w:tc>
          <w:tcPr>
            <w:tcW w:w="4927" w:type="dxa"/>
          </w:tcPr>
          <w:p w:rsidR="00EB2F21" w:rsidRDefault="00C85F56">
            <w:pPr>
              <w:pStyle w:val="TableParagraph"/>
              <w:spacing w:before="153"/>
              <w:ind w:left="179"/>
            </w:pPr>
            <w:r>
              <w:t>Signature</w:t>
            </w:r>
            <w:r>
              <w:rPr>
                <w:spacing w:val="-11"/>
              </w:rPr>
              <w:t xml:space="preserve"> </w:t>
            </w:r>
            <w:r>
              <w:t>:</w:t>
            </w:r>
          </w:p>
        </w:tc>
      </w:tr>
      <w:tr w:rsidR="00EB2F21">
        <w:trPr>
          <w:trHeight w:val="568"/>
        </w:trPr>
        <w:tc>
          <w:tcPr>
            <w:tcW w:w="4903" w:type="dxa"/>
          </w:tcPr>
          <w:p w:rsidR="00EB2F21" w:rsidRDefault="00C85F56">
            <w:pPr>
              <w:pStyle w:val="TableParagraph"/>
              <w:spacing w:before="153"/>
              <w:ind w:left="117"/>
            </w:pPr>
            <w:r>
              <w:t>Contact</w:t>
            </w:r>
            <w:r>
              <w:rPr>
                <w:spacing w:val="-8"/>
              </w:rPr>
              <w:t xml:space="preserve"> </w:t>
            </w:r>
            <w:r>
              <w:t>Number</w:t>
            </w:r>
            <w:r>
              <w:rPr>
                <w:spacing w:val="-10"/>
              </w:rPr>
              <w:t xml:space="preserve"> </w:t>
            </w:r>
            <w:r>
              <w:t>:</w:t>
            </w:r>
          </w:p>
        </w:tc>
        <w:tc>
          <w:tcPr>
            <w:tcW w:w="4927" w:type="dxa"/>
          </w:tcPr>
          <w:p w:rsidR="00EB2F21" w:rsidRDefault="00C85F56">
            <w:pPr>
              <w:pStyle w:val="TableParagraph"/>
              <w:spacing w:before="153"/>
              <w:ind w:left="180"/>
            </w:pPr>
            <w:r>
              <w:t>Email</w:t>
            </w:r>
            <w:r>
              <w:rPr>
                <w:spacing w:val="-9"/>
              </w:rPr>
              <w:t xml:space="preserve"> </w:t>
            </w:r>
            <w:r>
              <w:t>Address</w:t>
            </w:r>
            <w:r>
              <w:rPr>
                <w:spacing w:val="-10"/>
              </w:rPr>
              <w:t xml:space="preserve"> </w:t>
            </w:r>
            <w:r>
              <w:t>:</w:t>
            </w:r>
          </w:p>
        </w:tc>
      </w:tr>
      <w:tr w:rsidR="00EB2F21">
        <w:trPr>
          <w:trHeight w:val="563"/>
        </w:trPr>
        <w:tc>
          <w:tcPr>
            <w:tcW w:w="9830" w:type="dxa"/>
            <w:gridSpan w:val="2"/>
          </w:tcPr>
          <w:p w:rsidR="00EB2F21" w:rsidRDefault="00C85F56">
            <w:pPr>
              <w:pStyle w:val="TableParagraph"/>
              <w:spacing w:before="148"/>
              <w:ind w:left="11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Section</w:t>
            </w:r>
            <w:r>
              <w:rPr>
                <w:rFonts w:ascii="Arial"/>
                <w:b/>
                <w:spacing w:val="-9"/>
              </w:rPr>
              <w:t xml:space="preserve"> </w:t>
            </w:r>
            <w:r>
              <w:rPr>
                <w:rFonts w:ascii="Arial"/>
                <w:b/>
              </w:rPr>
              <w:t>2:</w:t>
            </w:r>
            <w:r>
              <w:rPr>
                <w:rFonts w:ascii="Arial"/>
                <w:b/>
                <w:spacing w:val="-9"/>
              </w:rPr>
              <w:t xml:space="preserve"> </w:t>
            </w:r>
            <w:r>
              <w:rPr>
                <w:rFonts w:ascii="Arial"/>
                <w:b/>
              </w:rPr>
              <w:t>Details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</w:rPr>
              <w:t>of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</w:rPr>
              <w:t>Lost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</w:rPr>
              <w:t>/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Found</w:t>
            </w:r>
            <w:r>
              <w:rPr>
                <w:rFonts w:ascii="Arial"/>
                <w:b/>
                <w:spacing w:val="-13"/>
              </w:rPr>
              <w:t xml:space="preserve"> </w:t>
            </w:r>
            <w:r>
              <w:rPr>
                <w:rFonts w:ascii="Arial"/>
                <w:b/>
              </w:rPr>
              <w:t>Item</w:t>
            </w:r>
          </w:p>
        </w:tc>
      </w:tr>
      <w:tr w:rsidR="00EB2F21">
        <w:trPr>
          <w:trHeight w:val="568"/>
        </w:trPr>
        <w:tc>
          <w:tcPr>
            <w:tcW w:w="4903" w:type="dxa"/>
          </w:tcPr>
          <w:p w:rsidR="00EB2F21" w:rsidRDefault="00C85F56">
            <w:pPr>
              <w:pStyle w:val="TableParagraph"/>
              <w:spacing w:before="155"/>
              <w:ind w:left="117"/>
            </w:pPr>
            <w:r>
              <w:t>Date</w:t>
            </w:r>
            <w:r>
              <w:rPr>
                <w:spacing w:val="-5"/>
              </w:rPr>
              <w:t xml:space="preserve"> </w:t>
            </w:r>
            <w:r>
              <w:t>:</w:t>
            </w:r>
          </w:p>
        </w:tc>
        <w:tc>
          <w:tcPr>
            <w:tcW w:w="4927" w:type="dxa"/>
            <w:vMerge w:val="restart"/>
          </w:tcPr>
          <w:p w:rsidR="00EB2F21" w:rsidRDefault="00C85F56">
            <w:pPr>
              <w:pStyle w:val="TableParagraph"/>
              <w:spacing w:before="155"/>
              <w:ind w:left="103"/>
            </w:pPr>
            <w:r>
              <w:t>Description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Item:</w:t>
            </w:r>
          </w:p>
        </w:tc>
      </w:tr>
      <w:tr w:rsidR="00EB2F21">
        <w:trPr>
          <w:trHeight w:val="568"/>
        </w:trPr>
        <w:tc>
          <w:tcPr>
            <w:tcW w:w="4903" w:type="dxa"/>
          </w:tcPr>
          <w:p w:rsidR="00EB2F21" w:rsidRDefault="00C85F56">
            <w:pPr>
              <w:pStyle w:val="TableParagraph"/>
              <w:spacing w:before="155"/>
              <w:ind w:left="117"/>
            </w:pPr>
            <w:r>
              <w:t>Time</w:t>
            </w:r>
            <w:r>
              <w:rPr>
                <w:spacing w:val="-8"/>
              </w:rPr>
              <w:t xml:space="preserve"> </w:t>
            </w:r>
            <w:r>
              <w:t>:</w:t>
            </w:r>
          </w:p>
        </w:tc>
        <w:tc>
          <w:tcPr>
            <w:tcW w:w="4927" w:type="dxa"/>
            <w:vMerge/>
            <w:tcBorders>
              <w:top w:val="nil"/>
            </w:tcBorders>
          </w:tcPr>
          <w:p w:rsidR="00EB2F21" w:rsidRDefault="00EB2F21">
            <w:pPr>
              <w:rPr>
                <w:sz w:val="2"/>
                <w:szCs w:val="2"/>
              </w:rPr>
            </w:pPr>
          </w:p>
        </w:tc>
      </w:tr>
      <w:tr w:rsidR="00EB2F21">
        <w:trPr>
          <w:trHeight w:val="1806"/>
        </w:trPr>
        <w:tc>
          <w:tcPr>
            <w:tcW w:w="4903" w:type="dxa"/>
          </w:tcPr>
          <w:p w:rsidR="00EB2F21" w:rsidRDefault="00C85F56">
            <w:pPr>
              <w:pStyle w:val="TableParagraph"/>
              <w:spacing w:before="155"/>
              <w:ind w:left="117" w:right="2021"/>
            </w:pPr>
            <w:r>
              <w:rPr>
                <w:spacing w:val="-1"/>
              </w:rPr>
              <w:t>Lost/Found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Location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(please</w:t>
            </w:r>
            <w:r>
              <w:rPr>
                <w:spacing w:val="-58"/>
              </w:rPr>
              <w:t xml:space="preserve"> </w:t>
            </w:r>
            <w:r>
              <w:t>circle</w:t>
            </w:r>
            <w:r>
              <w:rPr>
                <w:spacing w:val="24"/>
              </w:rPr>
              <w:t xml:space="preserve"> </w:t>
            </w:r>
            <w:r>
              <w:t>accordingly)</w:t>
            </w:r>
            <w:r>
              <w:rPr>
                <w:spacing w:val="-4"/>
              </w:rPr>
              <w:t xml:space="preserve"> </w:t>
            </w:r>
            <w:r>
              <w:t>:</w:t>
            </w:r>
          </w:p>
        </w:tc>
        <w:tc>
          <w:tcPr>
            <w:tcW w:w="4927" w:type="dxa"/>
            <w:vMerge/>
            <w:tcBorders>
              <w:top w:val="nil"/>
            </w:tcBorders>
          </w:tcPr>
          <w:p w:rsidR="00EB2F21" w:rsidRDefault="00EB2F21">
            <w:pPr>
              <w:rPr>
                <w:sz w:val="2"/>
                <w:szCs w:val="2"/>
              </w:rPr>
            </w:pPr>
          </w:p>
        </w:tc>
      </w:tr>
      <w:tr w:rsidR="00EB2F21">
        <w:trPr>
          <w:trHeight w:val="3868"/>
        </w:trPr>
        <w:tc>
          <w:tcPr>
            <w:tcW w:w="9830" w:type="dxa"/>
            <w:gridSpan w:val="2"/>
          </w:tcPr>
          <w:p w:rsidR="00EB2F21" w:rsidRDefault="00C85F56">
            <w:pPr>
              <w:pStyle w:val="TableParagraph"/>
              <w:spacing w:before="213"/>
              <w:ind w:left="11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Section</w:t>
            </w:r>
            <w:r>
              <w:rPr>
                <w:rFonts w:ascii="Arial"/>
                <w:b/>
                <w:spacing w:val="-11"/>
              </w:rPr>
              <w:t xml:space="preserve"> </w:t>
            </w:r>
            <w:r>
              <w:rPr>
                <w:rFonts w:ascii="Arial"/>
                <w:b/>
              </w:rPr>
              <w:t>3:</w:t>
            </w:r>
            <w:r>
              <w:rPr>
                <w:rFonts w:ascii="Arial"/>
                <w:b/>
                <w:spacing w:val="-12"/>
              </w:rPr>
              <w:t xml:space="preserve"> </w:t>
            </w:r>
            <w:r>
              <w:rPr>
                <w:rFonts w:ascii="Arial"/>
                <w:b/>
              </w:rPr>
              <w:t>Personal</w:t>
            </w:r>
            <w:r>
              <w:rPr>
                <w:rFonts w:ascii="Arial"/>
                <w:b/>
                <w:spacing w:val="-9"/>
              </w:rPr>
              <w:t xml:space="preserve"> </w:t>
            </w:r>
            <w:r>
              <w:rPr>
                <w:rFonts w:ascii="Arial"/>
                <w:b/>
              </w:rPr>
              <w:t>Data</w:t>
            </w:r>
            <w:r>
              <w:rPr>
                <w:rFonts w:ascii="Arial"/>
                <w:b/>
                <w:spacing w:val="-10"/>
              </w:rPr>
              <w:t xml:space="preserve"> </w:t>
            </w:r>
            <w:r>
              <w:rPr>
                <w:rFonts w:ascii="Arial"/>
                <w:b/>
              </w:rPr>
              <w:t>Protection</w:t>
            </w:r>
          </w:p>
          <w:p w:rsidR="00EB2F21" w:rsidRDefault="00C85F56">
            <w:pPr>
              <w:pStyle w:val="TableParagraph"/>
              <w:spacing w:before="205"/>
              <w:ind w:left="117"/>
            </w:pPr>
            <w:r>
              <w:t>I</w:t>
            </w:r>
            <w:r>
              <w:rPr>
                <w:spacing w:val="-8"/>
              </w:rPr>
              <w:t xml:space="preserve"> </w:t>
            </w:r>
            <w:r>
              <w:t>understand,</w:t>
            </w:r>
            <w:r>
              <w:rPr>
                <w:spacing w:val="-8"/>
              </w:rPr>
              <w:t xml:space="preserve"> </w:t>
            </w:r>
            <w:r>
              <w:t>acknowledge,</w:t>
            </w:r>
            <w:r>
              <w:rPr>
                <w:spacing w:val="-5"/>
              </w:rPr>
              <w:t xml:space="preserve"> </w:t>
            </w:r>
            <w:r>
              <w:t>agree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14"/>
              </w:rPr>
              <w:t xml:space="preserve"> </w:t>
            </w:r>
            <w:r>
              <w:t>consent</w:t>
            </w:r>
            <w:r>
              <w:rPr>
                <w:spacing w:val="-11"/>
              </w:rPr>
              <w:t xml:space="preserve"> </w:t>
            </w:r>
            <w:r>
              <w:t>that:</w:t>
            </w:r>
          </w:p>
          <w:p w:rsidR="00EB2F21" w:rsidRDefault="00C85F56">
            <w:pPr>
              <w:pStyle w:val="TableParagraph"/>
              <w:numPr>
                <w:ilvl w:val="0"/>
                <w:numId w:val="1"/>
              </w:numPr>
              <w:tabs>
                <w:tab w:val="left" w:pos="838"/>
              </w:tabs>
              <w:spacing w:before="201"/>
              <w:ind w:right="198" w:hanging="362"/>
            </w:pPr>
            <w:r>
              <w:rPr>
                <w:spacing w:val="-1"/>
              </w:rPr>
              <w:t>National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Institute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Education</w:t>
            </w:r>
            <w:r>
              <w:rPr>
                <w:spacing w:val="-12"/>
              </w:rPr>
              <w:t xml:space="preserve"> </w:t>
            </w:r>
            <w:r>
              <w:t>(NIE)</w:t>
            </w:r>
            <w:r>
              <w:rPr>
                <w:spacing w:val="-6"/>
              </w:rPr>
              <w:t xml:space="preserve"> </w:t>
            </w:r>
            <w:r>
              <w:t>is</w:t>
            </w:r>
            <w:r>
              <w:rPr>
                <w:spacing w:val="-13"/>
              </w:rPr>
              <w:t xml:space="preserve"> </w:t>
            </w:r>
            <w:r>
              <w:t>permitted</w:t>
            </w:r>
            <w:r>
              <w:rPr>
                <w:spacing w:val="-12"/>
              </w:rPr>
              <w:t xml:space="preserve"> </w:t>
            </w:r>
            <w:r>
              <w:t>to</w:t>
            </w:r>
            <w:r>
              <w:rPr>
                <w:spacing w:val="-10"/>
              </w:rPr>
              <w:t xml:space="preserve"> </w:t>
            </w:r>
            <w:r>
              <w:t>collect,</w:t>
            </w:r>
            <w:r>
              <w:rPr>
                <w:spacing w:val="-7"/>
              </w:rPr>
              <w:t xml:space="preserve"> </w:t>
            </w:r>
            <w:r>
              <w:t>use,</w:t>
            </w:r>
            <w:r>
              <w:rPr>
                <w:spacing w:val="-9"/>
              </w:rPr>
              <w:t xml:space="preserve"> </w:t>
            </w:r>
            <w:r>
              <w:t>disclose</w:t>
            </w:r>
            <w:r>
              <w:rPr>
                <w:spacing w:val="-10"/>
              </w:rPr>
              <w:t xml:space="preserve"> </w:t>
            </w:r>
            <w:r>
              <w:t>and/or</w:t>
            </w:r>
            <w:r>
              <w:rPr>
                <w:spacing w:val="-12"/>
              </w:rPr>
              <w:t xml:space="preserve"> </w:t>
            </w:r>
            <w:r>
              <w:t>process</w:t>
            </w:r>
            <w:r>
              <w:rPr>
                <w:spacing w:val="-15"/>
              </w:rPr>
              <w:t xml:space="preserve"> </w:t>
            </w:r>
            <w:r>
              <w:t>my</w:t>
            </w:r>
            <w:r>
              <w:rPr>
                <w:spacing w:val="-58"/>
              </w:rPr>
              <w:t xml:space="preserve"> </w:t>
            </w:r>
            <w:r>
              <w:t>personal data/personal information set out in this form and any other personal information</w:t>
            </w:r>
            <w:r>
              <w:rPr>
                <w:spacing w:val="1"/>
              </w:rPr>
              <w:t xml:space="preserve"> </w:t>
            </w:r>
            <w:r>
              <w:t>provided</w:t>
            </w:r>
            <w:r>
              <w:rPr>
                <w:spacing w:val="-1"/>
              </w:rPr>
              <w:t xml:space="preserve"> </w:t>
            </w:r>
            <w:r>
              <w:t>by</w:t>
            </w:r>
            <w:r>
              <w:rPr>
                <w:spacing w:val="-6"/>
              </w:rPr>
              <w:t xml:space="preserve"> </w:t>
            </w:r>
            <w:r>
              <w:t>me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possessed</w:t>
            </w:r>
            <w:r>
              <w:rPr>
                <w:spacing w:val="-2"/>
              </w:rPr>
              <w:t xml:space="preserve"> </w:t>
            </w:r>
            <w:r>
              <w:t>by</w:t>
            </w:r>
            <w:r>
              <w:rPr>
                <w:spacing w:val="-7"/>
              </w:rPr>
              <w:t xml:space="preserve"> </w:t>
            </w:r>
            <w:r>
              <w:t>NIE</w:t>
            </w:r>
            <w:r>
              <w:rPr>
                <w:spacing w:val="-7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purpose(s) of:</w:t>
            </w:r>
          </w:p>
          <w:p w:rsidR="00EB2F21" w:rsidRDefault="00EB2F21">
            <w:pPr>
              <w:pStyle w:val="TableParagraph"/>
              <w:rPr>
                <w:sz w:val="24"/>
              </w:rPr>
            </w:pPr>
          </w:p>
          <w:p w:rsidR="00EB2F21" w:rsidRDefault="00C85F56">
            <w:pPr>
              <w:pStyle w:val="TableParagraph"/>
              <w:numPr>
                <w:ilvl w:val="1"/>
                <w:numId w:val="1"/>
              </w:numPr>
              <w:tabs>
                <w:tab w:val="left" w:pos="1283"/>
                <w:tab w:val="left" w:pos="1284"/>
              </w:tabs>
              <w:spacing w:before="175"/>
            </w:pPr>
            <w:r>
              <w:rPr>
                <w:spacing w:val="-1"/>
              </w:rPr>
              <w:t>Processing,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handling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and/or</w:t>
            </w:r>
            <w:r>
              <w:rPr>
                <w:spacing w:val="-14"/>
              </w:rPr>
              <w:t xml:space="preserve"> </w:t>
            </w:r>
            <w:r>
              <w:t>dealing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15"/>
              </w:rPr>
              <w:t xml:space="preserve"> </w:t>
            </w:r>
            <w:r>
              <w:t>this</w:t>
            </w:r>
            <w:r>
              <w:rPr>
                <w:spacing w:val="-15"/>
              </w:rPr>
              <w:t xml:space="preserve"> </w:t>
            </w:r>
            <w:r>
              <w:t>applic</w:t>
            </w:r>
            <w:r>
              <w:t>ation</w:t>
            </w:r>
          </w:p>
          <w:p w:rsidR="00EB2F21" w:rsidRDefault="00EB2F21">
            <w:pPr>
              <w:pStyle w:val="TableParagraph"/>
              <w:rPr>
                <w:sz w:val="24"/>
              </w:rPr>
            </w:pPr>
          </w:p>
          <w:p w:rsidR="00EB2F21" w:rsidRDefault="00C85F56">
            <w:pPr>
              <w:pStyle w:val="TableParagraph"/>
              <w:numPr>
                <w:ilvl w:val="1"/>
                <w:numId w:val="1"/>
              </w:numPr>
              <w:tabs>
                <w:tab w:val="left" w:pos="1283"/>
                <w:tab w:val="left" w:pos="1284"/>
              </w:tabs>
              <w:spacing w:before="179"/>
            </w:pPr>
            <w:r>
              <w:rPr>
                <w:spacing w:val="-1"/>
              </w:rPr>
              <w:t>Carrying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out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and/or</w:t>
            </w:r>
            <w:r>
              <w:rPr>
                <w:spacing w:val="-9"/>
              </w:rPr>
              <w:t xml:space="preserve"> </w:t>
            </w:r>
            <w:r>
              <w:t>dealing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10"/>
              </w:rPr>
              <w:t xml:space="preserve"> </w:t>
            </w:r>
            <w:r>
              <w:t>my</w:t>
            </w:r>
            <w:r>
              <w:rPr>
                <w:spacing w:val="-12"/>
              </w:rPr>
              <w:t xml:space="preserve"> </w:t>
            </w:r>
            <w:r>
              <w:t>instructions</w:t>
            </w:r>
            <w:r>
              <w:rPr>
                <w:spacing w:val="-7"/>
              </w:rPr>
              <w:t xml:space="preserve"> </w:t>
            </w:r>
            <w:r>
              <w:t>or</w:t>
            </w:r>
            <w:r>
              <w:rPr>
                <w:spacing w:val="-11"/>
              </w:rPr>
              <w:t xml:space="preserve"> </w:t>
            </w:r>
            <w:r>
              <w:t>responding</w:t>
            </w:r>
            <w:r>
              <w:rPr>
                <w:spacing w:val="-11"/>
              </w:rPr>
              <w:t xml:space="preserve"> </w:t>
            </w:r>
            <w:r>
              <w:t>to</w:t>
            </w:r>
            <w:r>
              <w:rPr>
                <w:spacing w:val="-15"/>
              </w:rPr>
              <w:t xml:space="preserve"> </w:t>
            </w:r>
            <w:r>
              <w:t>any</w:t>
            </w:r>
            <w:r>
              <w:rPr>
                <w:spacing w:val="-12"/>
              </w:rPr>
              <w:t xml:space="preserve"> </w:t>
            </w:r>
            <w:r>
              <w:t>enquiries</w:t>
            </w:r>
            <w:r>
              <w:rPr>
                <w:spacing w:val="-7"/>
              </w:rPr>
              <w:t xml:space="preserve"> </w:t>
            </w:r>
            <w:r>
              <w:t>by</w:t>
            </w:r>
            <w:r>
              <w:rPr>
                <w:spacing w:val="-12"/>
              </w:rPr>
              <w:t xml:space="preserve"> </w:t>
            </w:r>
            <w:r>
              <w:t>me</w:t>
            </w:r>
          </w:p>
        </w:tc>
      </w:tr>
    </w:tbl>
    <w:p w:rsidR="00EB2F21" w:rsidRDefault="00EB2F21">
      <w:pPr>
        <w:sectPr w:rsidR="00EB2F21">
          <w:type w:val="continuous"/>
          <w:pgSz w:w="11930" w:h="16860"/>
          <w:pgMar w:top="900" w:right="500" w:bottom="0" w:left="960" w:header="720" w:footer="720" w:gutter="0"/>
          <w:cols w:space="720"/>
        </w:sectPr>
      </w:pPr>
    </w:p>
    <w:p w:rsidR="00EB2F21" w:rsidRDefault="00C85F56">
      <w:pPr>
        <w:spacing w:before="73"/>
        <w:ind w:right="935"/>
        <w:jc w:val="right"/>
      </w:pPr>
      <w:r>
        <w:rPr>
          <w:w w:val="94"/>
        </w:rPr>
        <w:lastRenderedPageBreak/>
        <w:t>2</w:t>
      </w:r>
    </w:p>
    <w:p w:rsidR="00EB2F21" w:rsidRDefault="00EB2F21">
      <w:pPr>
        <w:pStyle w:val="BodyText"/>
      </w:pPr>
    </w:p>
    <w:p w:rsidR="00EB2F21" w:rsidRDefault="00EB2F21">
      <w:pPr>
        <w:pStyle w:val="BodyText"/>
      </w:pPr>
    </w:p>
    <w:p w:rsidR="00EB2F21" w:rsidRDefault="00EB2F21">
      <w:pPr>
        <w:pStyle w:val="BodyText"/>
        <w:spacing w:before="5"/>
        <w:rPr>
          <w:sz w:val="17"/>
        </w:rPr>
      </w:pPr>
    </w:p>
    <w:tbl>
      <w:tblPr>
        <w:tblW w:w="0" w:type="auto"/>
        <w:tblInd w:w="3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56"/>
        <w:gridCol w:w="5028"/>
      </w:tblGrid>
      <w:tr w:rsidR="00EB2F21">
        <w:trPr>
          <w:trHeight w:val="4924"/>
        </w:trPr>
        <w:tc>
          <w:tcPr>
            <w:tcW w:w="9684" w:type="dxa"/>
            <w:gridSpan w:val="2"/>
          </w:tcPr>
          <w:p w:rsidR="00EB2F21" w:rsidRDefault="00EB2F21">
            <w:pPr>
              <w:pStyle w:val="TableParagraph"/>
              <w:spacing w:before="2"/>
              <w:rPr>
                <w:sz w:val="20"/>
              </w:rPr>
            </w:pPr>
          </w:p>
          <w:p w:rsidR="00EB2F21" w:rsidRDefault="00C85F56">
            <w:pPr>
              <w:pStyle w:val="TableParagraph"/>
              <w:ind w:left="1283" w:right="195" w:hanging="449"/>
            </w:pPr>
            <w:r>
              <w:t>(iii) Contacting me or communicating</w:t>
            </w:r>
            <w:r>
              <w:rPr>
                <w:spacing w:val="1"/>
              </w:rPr>
              <w:t xml:space="preserve"> </w:t>
            </w:r>
            <w:r>
              <w:t>with</w:t>
            </w:r>
            <w:r>
              <w:rPr>
                <w:spacing w:val="1"/>
              </w:rPr>
              <w:t xml:space="preserve"> </w:t>
            </w:r>
            <w:r>
              <w:t>me</w:t>
            </w:r>
            <w:r>
              <w:rPr>
                <w:spacing w:val="1"/>
              </w:rPr>
              <w:t xml:space="preserve"> </w:t>
            </w:r>
            <w:r>
              <w:t>via</w:t>
            </w:r>
            <w:r>
              <w:rPr>
                <w:spacing w:val="61"/>
              </w:rPr>
              <w:t xml:space="preserve"> </w:t>
            </w:r>
            <w:r>
              <w:t>various</w:t>
            </w:r>
            <w:r>
              <w:rPr>
                <w:spacing w:val="61"/>
              </w:rPr>
              <w:t xml:space="preserve"> </w:t>
            </w:r>
            <w:r>
              <w:t>modes</w:t>
            </w:r>
            <w:r>
              <w:rPr>
                <w:spacing w:val="61"/>
              </w:rPr>
              <w:t xml:space="preserve"> </w:t>
            </w:r>
            <w:r>
              <w:t>of communication</w:t>
            </w:r>
            <w:r>
              <w:rPr>
                <w:spacing w:val="1"/>
              </w:rPr>
              <w:t xml:space="preserve"> </w:t>
            </w:r>
            <w:r>
              <w:t>such</w:t>
            </w:r>
            <w:r>
              <w:rPr>
                <w:spacing w:val="13"/>
              </w:rPr>
              <w:t xml:space="preserve"> </w:t>
            </w:r>
            <w:r>
              <w:t>as</w:t>
            </w:r>
            <w:r>
              <w:rPr>
                <w:spacing w:val="11"/>
              </w:rPr>
              <w:t xml:space="preserve"> </w:t>
            </w:r>
            <w:r>
              <w:t>phone/voice</w:t>
            </w:r>
            <w:r>
              <w:rPr>
                <w:spacing w:val="13"/>
              </w:rPr>
              <w:t xml:space="preserve"> </w:t>
            </w:r>
            <w:r>
              <w:t>call,</w:t>
            </w:r>
            <w:r>
              <w:rPr>
                <w:spacing w:val="16"/>
              </w:rPr>
              <w:t xml:space="preserve"> </w:t>
            </w:r>
            <w:r>
              <w:t>text</w:t>
            </w:r>
            <w:r>
              <w:rPr>
                <w:spacing w:val="14"/>
              </w:rPr>
              <w:t xml:space="preserve"> </w:t>
            </w:r>
            <w:r>
              <w:t>message</w:t>
            </w:r>
            <w:r>
              <w:rPr>
                <w:spacing w:val="13"/>
              </w:rPr>
              <w:t xml:space="preserve"> </w:t>
            </w:r>
            <w:r>
              <w:t>and/or</w:t>
            </w:r>
            <w:r>
              <w:rPr>
                <w:spacing w:val="8"/>
              </w:rPr>
              <w:t xml:space="preserve"> </w:t>
            </w:r>
            <w:r>
              <w:t>fax</w:t>
            </w:r>
            <w:r>
              <w:rPr>
                <w:spacing w:val="8"/>
              </w:rPr>
              <w:t xml:space="preserve"> </w:t>
            </w:r>
            <w:r>
              <w:t>message,</w:t>
            </w:r>
            <w:r>
              <w:rPr>
                <w:spacing w:val="1"/>
              </w:rPr>
              <w:t xml:space="preserve"> </w:t>
            </w:r>
            <w:r>
              <w:t>email</w:t>
            </w:r>
            <w:r>
              <w:rPr>
                <w:spacing w:val="10"/>
              </w:rPr>
              <w:t xml:space="preserve"> </w:t>
            </w:r>
            <w:r>
              <w:t>and/or</w:t>
            </w:r>
            <w:r>
              <w:rPr>
                <w:spacing w:val="12"/>
              </w:rPr>
              <w:t xml:space="preserve"> </w:t>
            </w:r>
            <w:r>
              <w:t>postal</w:t>
            </w:r>
            <w:r>
              <w:rPr>
                <w:spacing w:val="1"/>
              </w:rPr>
              <w:t xml:space="preserve"> </w:t>
            </w:r>
            <w:r>
              <w:t>mail.</w:t>
            </w:r>
            <w:r>
              <w:rPr>
                <w:spacing w:val="10"/>
              </w:rPr>
              <w:t xml:space="preserve"> </w:t>
            </w:r>
            <w:r>
              <w:t>I</w:t>
            </w:r>
            <w:r>
              <w:rPr>
                <w:spacing w:val="7"/>
              </w:rPr>
              <w:t xml:space="preserve"> </w:t>
            </w:r>
            <w:r>
              <w:t>acknowledge</w:t>
            </w:r>
            <w:r>
              <w:rPr>
                <w:spacing w:val="9"/>
              </w:rPr>
              <w:t xml:space="preserve"> </w:t>
            </w:r>
            <w:r>
              <w:t>and</w:t>
            </w:r>
            <w:r>
              <w:rPr>
                <w:spacing w:val="3"/>
              </w:rPr>
              <w:t xml:space="preserve"> </w:t>
            </w:r>
            <w:r>
              <w:t>agree</w:t>
            </w:r>
            <w:r>
              <w:rPr>
                <w:spacing w:val="2"/>
              </w:rPr>
              <w:t xml:space="preserve"> </w:t>
            </w:r>
            <w:r>
              <w:t>that</w:t>
            </w:r>
            <w:r>
              <w:rPr>
                <w:spacing w:val="10"/>
              </w:rPr>
              <w:t xml:space="preserve"> </w:t>
            </w:r>
            <w:r>
              <w:t>such</w:t>
            </w:r>
            <w:r>
              <w:rPr>
                <w:spacing w:val="2"/>
              </w:rPr>
              <w:t xml:space="preserve"> </w:t>
            </w:r>
            <w:r>
              <w:t>communication</w:t>
            </w:r>
            <w:r>
              <w:rPr>
                <w:spacing w:val="8"/>
              </w:rPr>
              <w:t xml:space="preserve"> </w:t>
            </w:r>
            <w:proofErr w:type="spellStart"/>
            <w:r>
              <w:t>byNIE</w:t>
            </w:r>
            <w:proofErr w:type="spellEnd"/>
            <w:r>
              <w:rPr>
                <w:spacing w:val="-3"/>
              </w:rPr>
              <w:t xml:space="preserve"> </w:t>
            </w:r>
            <w:r>
              <w:t>could</w:t>
            </w:r>
            <w:r>
              <w:rPr>
                <w:spacing w:val="-2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by way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 mailing of correspondence, documents or notices to me, which could involve</w:t>
            </w:r>
            <w:r>
              <w:rPr>
                <w:spacing w:val="1"/>
              </w:rPr>
              <w:t xml:space="preserve"> </w:t>
            </w:r>
            <w:r>
              <w:t>disclosure</w:t>
            </w:r>
            <w:r>
              <w:rPr>
                <w:spacing w:val="12"/>
              </w:rPr>
              <w:t xml:space="preserve"> </w:t>
            </w:r>
            <w:r>
              <w:t>of</w:t>
            </w:r>
            <w:r>
              <w:rPr>
                <w:spacing w:val="14"/>
              </w:rPr>
              <w:t xml:space="preserve"> </w:t>
            </w:r>
            <w:r>
              <w:t>certain</w:t>
            </w:r>
            <w:r>
              <w:rPr>
                <w:spacing w:val="15"/>
              </w:rPr>
              <w:t xml:space="preserve"> </w:t>
            </w:r>
            <w:r>
              <w:t>personal</w:t>
            </w:r>
            <w:r>
              <w:rPr>
                <w:spacing w:val="10"/>
              </w:rPr>
              <w:t xml:space="preserve"> </w:t>
            </w:r>
            <w:r>
              <w:t>data</w:t>
            </w:r>
            <w:r>
              <w:rPr>
                <w:spacing w:val="11"/>
              </w:rPr>
              <w:t xml:space="preserve"> </w:t>
            </w:r>
            <w:r>
              <w:t>about</w:t>
            </w:r>
            <w:r>
              <w:rPr>
                <w:spacing w:val="10"/>
              </w:rPr>
              <w:t xml:space="preserve"> </w:t>
            </w:r>
            <w:r>
              <w:t>me</w:t>
            </w:r>
            <w:r>
              <w:rPr>
                <w:spacing w:val="8"/>
              </w:rPr>
              <w:t xml:space="preserve"> </w:t>
            </w:r>
            <w:r>
              <w:t>to</w:t>
            </w:r>
            <w:r>
              <w:rPr>
                <w:spacing w:val="4"/>
              </w:rPr>
              <w:t xml:space="preserve"> </w:t>
            </w:r>
            <w:r>
              <w:t>bring</w:t>
            </w:r>
            <w:r>
              <w:rPr>
                <w:spacing w:val="-1"/>
              </w:rPr>
              <w:t xml:space="preserve"> </w:t>
            </w:r>
            <w:r>
              <w:t>about delivery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same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58"/>
              </w:rPr>
              <w:t xml:space="preserve"> </w:t>
            </w:r>
            <w:r>
              <w:t>well</w:t>
            </w:r>
            <w:r>
              <w:rPr>
                <w:spacing w:val="-1"/>
              </w:rPr>
              <w:t xml:space="preserve"> </w:t>
            </w:r>
            <w:r>
              <w:t>as on the</w:t>
            </w:r>
            <w:r>
              <w:rPr>
                <w:spacing w:val="-3"/>
              </w:rPr>
              <w:t xml:space="preserve"> </w:t>
            </w:r>
            <w:r>
              <w:t>external</w:t>
            </w:r>
            <w:r>
              <w:rPr>
                <w:spacing w:val="-3"/>
              </w:rPr>
              <w:t xml:space="preserve"> </w:t>
            </w:r>
            <w:r>
              <w:t>cover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envelopes/mail packages</w:t>
            </w:r>
          </w:p>
          <w:p w:rsidR="00EB2F21" w:rsidRDefault="00EB2F21">
            <w:pPr>
              <w:pStyle w:val="TableParagraph"/>
              <w:rPr>
                <w:sz w:val="24"/>
              </w:rPr>
            </w:pPr>
          </w:p>
          <w:p w:rsidR="00EB2F21" w:rsidRDefault="00EB2F21">
            <w:pPr>
              <w:pStyle w:val="TableParagraph"/>
              <w:rPr>
                <w:sz w:val="24"/>
              </w:rPr>
            </w:pPr>
          </w:p>
          <w:p w:rsidR="00EB2F21" w:rsidRDefault="00C85F56">
            <w:pPr>
              <w:pStyle w:val="TableParagraph"/>
              <w:spacing w:before="143"/>
              <w:ind w:left="117"/>
            </w:pPr>
            <w:r>
              <w:t>Acknowledged</w:t>
            </w:r>
            <w:r>
              <w:rPr>
                <w:spacing w:val="-10"/>
              </w:rPr>
              <w:t xml:space="preserve"> </w:t>
            </w:r>
            <w:r>
              <w:t>by</w:t>
            </w:r>
            <w:r>
              <w:rPr>
                <w:spacing w:val="-13"/>
              </w:rPr>
              <w:t xml:space="preserve"> </w:t>
            </w:r>
            <w:r>
              <w:t>Student</w:t>
            </w:r>
          </w:p>
          <w:p w:rsidR="00EB2F21" w:rsidRDefault="00EB2F21">
            <w:pPr>
              <w:pStyle w:val="TableParagraph"/>
              <w:rPr>
                <w:sz w:val="20"/>
              </w:rPr>
            </w:pPr>
          </w:p>
          <w:p w:rsidR="00EB2F21" w:rsidRDefault="00EB2F21">
            <w:pPr>
              <w:pStyle w:val="TableParagraph"/>
              <w:rPr>
                <w:sz w:val="20"/>
              </w:rPr>
            </w:pPr>
          </w:p>
          <w:p w:rsidR="00EB2F21" w:rsidRDefault="00EB2F21">
            <w:pPr>
              <w:pStyle w:val="TableParagraph"/>
              <w:rPr>
                <w:sz w:val="20"/>
              </w:rPr>
            </w:pPr>
          </w:p>
          <w:p w:rsidR="00EB2F21" w:rsidRDefault="00EB2F21">
            <w:pPr>
              <w:pStyle w:val="TableParagraph"/>
              <w:rPr>
                <w:sz w:val="20"/>
              </w:rPr>
            </w:pPr>
          </w:p>
          <w:p w:rsidR="00EB2F21" w:rsidRDefault="00EB2F21">
            <w:pPr>
              <w:pStyle w:val="TableParagraph"/>
              <w:rPr>
                <w:sz w:val="20"/>
              </w:rPr>
            </w:pPr>
          </w:p>
          <w:p w:rsidR="00EB2F21" w:rsidRDefault="00EB2F21">
            <w:pPr>
              <w:pStyle w:val="TableParagraph"/>
              <w:rPr>
                <w:sz w:val="20"/>
              </w:rPr>
            </w:pPr>
          </w:p>
          <w:p w:rsidR="00EB2F21" w:rsidRDefault="00EB2F21">
            <w:pPr>
              <w:pStyle w:val="TableParagraph"/>
              <w:rPr>
                <w:sz w:val="10"/>
              </w:rPr>
            </w:pPr>
          </w:p>
          <w:p w:rsidR="00EB2F21" w:rsidRDefault="00C85F56">
            <w:pPr>
              <w:pStyle w:val="TableParagraph"/>
              <w:tabs>
                <w:tab w:val="left" w:pos="3724"/>
                <w:tab w:val="left" w:pos="6604"/>
              </w:tabs>
              <w:spacing w:line="20" w:lineRule="exact"/>
              <w:ind w:left="12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0" style="width:144.05pt;height:.95pt;mso-position-horizontal-relative:char;mso-position-vertical-relative:line" coordsize="2881,19">
                  <v:line id="_x0000_s1031" style="position:absolute" from="0,9" to="2881,9" strokeweight=".94pt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028" style="width:108.05pt;height:.95pt;mso-position-horizontal-relative:char;mso-position-vertical-relative:line" coordsize="2161,19">
                  <v:line id="_x0000_s1029" style="position:absolute" from="0,9" to="2161,9" strokeweight=".94pt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026" style="width:108.05pt;height:.95pt;mso-position-horizontal-relative:char;mso-position-vertical-relative:line" coordsize="2161,19">
                  <v:line id="_x0000_s1027" style="position:absolute" from="0,9" to="2161,9" strokeweight=".94pt"/>
                  <w10:wrap type="none"/>
                  <w10:anchorlock/>
                </v:group>
              </w:pict>
            </w:r>
          </w:p>
          <w:p w:rsidR="00EB2F21" w:rsidRDefault="00C85F56">
            <w:pPr>
              <w:pStyle w:val="TableParagraph"/>
              <w:tabs>
                <w:tab w:val="left" w:pos="3004"/>
                <w:tab w:val="left" w:pos="5990"/>
              </w:tabs>
              <w:spacing w:before="22"/>
              <w:ind w:right="119"/>
              <w:jc w:val="center"/>
            </w:pPr>
            <w:r>
              <w:t>Name</w:t>
            </w:r>
            <w:r>
              <w:tab/>
              <w:t>Signature</w:t>
            </w:r>
            <w:r>
              <w:tab/>
              <w:t>Date</w:t>
            </w:r>
          </w:p>
        </w:tc>
      </w:tr>
      <w:tr w:rsidR="00EB2F21">
        <w:trPr>
          <w:trHeight w:val="740"/>
        </w:trPr>
        <w:tc>
          <w:tcPr>
            <w:tcW w:w="9684" w:type="dxa"/>
            <w:gridSpan w:val="2"/>
          </w:tcPr>
          <w:p w:rsidR="00EB2F21" w:rsidRDefault="00C85F56">
            <w:pPr>
              <w:pStyle w:val="TableParagraph"/>
              <w:spacing w:before="110"/>
              <w:ind w:left="11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Section</w:t>
            </w:r>
            <w:r>
              <w:rPr>
                <w:rFonts w:ascii="Arial"/>
                <w:b/>
                <w:spacing w:val="20"/>
              </w:rPr>
              <w:t xml:space="preserve"> </w:t>
            </w:r>
            <w:r>
              <w:rPr>
                <w:rFonts w:ascii="Arial"/>
                <w:b/>
              </w:rPr>
              <w:t>4:</w:t>
            </w:r>
            <w:r>
              <w:rPr>
                <w:rFonts w:ascii="Arial"/>
                <w:b/>
                <w:spacing w:val="25"/>
              </w:rPr>
              <w:t xml:space="preserve"> </w:t>
            </w:r>
            <w:r>
              <w:rPr>
                <w:rFonts w:ascii="Arial"/>
                <w:b/>
              </w:rPr>
              <w:t>Particulars</w:t>
            </w:r>
            <w:r>
              <w:rPr>
                <w:rFonts w:ascii="Arial"/>
                <w:b/>
                <w:spacing w:val="19"/>
              </w:rPr>
              <w:t xml:space="preserve"> </w:t>
            </w:r>
            <w:r>
              <w:rPr>
                <w:rFonts w:ascii="Arial"/>
                <w:b/>
              </w:rPr>
              <w:t>of</w:t>
            </w:r>
            <w:r>
              <w:rPr>
                <w:rFonts w:ascii="Arial"/>
                <w:b/>
                <w:spacing w:val="26"/>
              </w:rPr>
              <w:t xml:space="preserve"> </w:t>
            </w:r>
            <w:r>
              <w:rPr>
                <w:rFonts w:ascii="Arial"/>
                <w:b/>
              </w:rPr>
              <w:t>SSC</w:t>
            </w:r>
            <w:r>
              <w:rPr>
                <w:rFonts w:ascii="Arial"/>
                <w:b/>
                <w:spacing w:val="18"/>
              </w:rPr>
              <w:t xml:space="preserve"> </w:t>
            </w:r>
            <w:r>
              <w:rPr>
                <w:rFonts w:ascii="Arial"/>
                <w:b/>
              </w:rPr>
              <w:t>staff</w:t>
            </w:r>
            <w:r>
              <w:rPr>
                <w:rFonts w:ascii="Arial"/>
                <w:b/>
                <w:spacing w:val="20"/>
              </w:rPr>
              <w:t xml:space="preserve"> </w:t>
            </w:r>
            <w:r>
              <w:rPr>
                <w:rFonts w:ascii="Arial"/>
                <w:b/>
              </w:rPr>
              <w:t>who</w:t>
            </w:r>
            <w:r>
              <w:rPr>
                <w:rFonts w:ascii="Arial"/>
                <w:b/>
                <w:spacing w:val="23"/>
              </w:rPr>
              <w:t xml:space="preserve"> </w:t>
            </w:r>
            <w:r>
              <w:rPr>
                <w:rFonts w:ascii="Arial"/>
                <w:b/>
              </w:rPr>
              <w:t>attended</w:t>
            </w:r>
            <w:r>
              <w:rPr>
                <w:rFonts w:ascii="Arial"/>
                <w:b/>
                <w:spacing w:val="22"/>
              </w:rPr>
              <w:t xml:space="preserve"> </w:t>
            </w:r>
            <w:r>
              <w:rPr>
                <w:rFonts w:ascii="Arial"/>
                <w:b/>
              </w:rPr>
              <w:t>to</w:t>
            </w:r>
            <w:r>
              <w:rPr>
                <w:rFonts w:ascii="Arial"/>
                <w:b/>
                <w:spacing w:val="21"/>
              </w:rPr>
              <w:t xml:space="preserve"> </w:t>
            </w:r>
            <w:r>
              <w:rPr>
                <w:rFonts w:ascii="Arial"/>
                <w:b/>
              </w:rPr>
              <w:t>the</w:t>
            </w:r>
            <w:r>
              <w:rPr>
                <w:rFonts w:ascii="Arial"/>
                <w:b/>
                <w:spacing w:val="21"/>
              </w:rPr>
              <w:t xml:space="preserve"> </w:t>
            </w:r>
            <w:r>
              <w:rPr>
                <w:rFonts w:ascii="Arial"/>
                <w:b/>
              </w:rPr>
              <w:t>report</w:t>
            </w:r>
            <w:r>
              <w:rPr>
                <w:rFonts w:ascii="Arial"/>
                <w:b/>
                <w:spacing w:val="26"/>
              </w:rPr>
              <w:t xml:space="preserve"> </w:t>
            </w:r>
            <w:r>
              <w:rPr>
                <w:rFonts w:ascii="Arial"/>
                <w:b/>
              </w:rPr>
              <w:t>of</w:t>
            </w:r>
            <w:r>
              <w:rPr>
                <w:rFonts w:ascii="Arial"/>
                <w:b/>
                <w:spacing w:val="20"/>
              </w:rPr>
              <w:t xml:space="preserve"> </w:t>
            </w:r>
            <w:r>
              <w:rPr>
                <w:rFonts w:ascii="Arial"/>
                <w:b/>
              </w:rPr>
              <w:t>lost</w:t>
            </w:r>
            <w:r>
              <w:rPr>
                <w:rFonts w:ascii="Arial"/>
                <w:b/>
                <w:spacing w:val="25"/>
              </w:rPr>
              <w:t xml:space="preserve"> </w:t>
            </w:r>
            <w:r>
              <w:rPr>
                <w:rFonts w:ascii="Arial"/>
                <w:b/>
              </w:rPr>
              <w:t>item</w:t>
            </w:r>
            <w:r>
              <w:rPr>
                <w:rFonts w:ascii="Arial"/>
                <w:b/>
                <w:spacing w:val="23"/>
              </w:rPr>
              <w:t xml:space="preserve"> </w:t>
            </w:r>
            <w:r>
              <w:rPr>
                <w:rFonts w:ascii="Arial"/>
                <w:b/>
              </w:rPr>
              <w:t>or</w:t>
            </w:r>
            <w:r>
              <w:rPr>
                <w:rFonts w:ascii="Arial"/>
                <w:b/>
                <w:spacing w:val="22"/>
              </w:rPr>
              <w:t xml:space="preserve"> </w:t>
            </w:r>
            <w:r>
              <w:rPr>
                <w:rFonts w:ascii="Arial"/>
                <w:b/>
              </w:rPr>
              <w:t xml:space="preserve">found </w:t>
            </w:r>
            <w:bookmarkStart w:id="2" w:name="_GoBack"/>
            <w:bookmarkEnd w:id="2"/>
            <w:r>
              <w:rPr>
                <w:rFonts w:ascii="Arial"/>
                <w:b/>
              </w:rPr>
              <w:t>item</w:t>
            </w:r>
          </w:p>
        </w:tc>
      </w:tr>
      <w:tr w:rsidR="00EB2F21">
        <w:trPr>
          <w:trHeight w:val="486"/>
        </w:trPr>
        <w:tc>
          <w:tcPr>
            <w:tcW w:w="4656" w:type="dxa"/>
          </w:tcPr>
          <w:p w:rsidR="00EB2F21" w:rsidRDefault="00C85F56">
            <w:pPr>
              <w:pStyle w:val="TableParagraph"/>
              <w:spacing w:before="112"/>
              <w:ind w:left="117"/>
            </w:pPr>
            <w:r>
              <w:t>Name</w:t>
            </w:r>
            <w:r>
              <w:rPr>
                <w:spacing w:val="-8"/>
              </w:rPr>
              <w:t xml:space="preserve"> </w:t>
            </w:r>
            <w:r>
              <w:t>:</w:t>
            </w:r>
          </w:p>
        </w:tc>
        <w:tc>
          <w:tcPr>
            <w:tcW w:w="5028" w:type="dxa"/>
          </w:tcPr>
          <w:p w:rsidR="00EB2F21" w:rsidRDefault="00C85F56">
            <w:pPr>
              <w:pStyle w:val="TableParagraph"/>
              <w:spacing w:before="112"/>
              <w:ind w:left="117"/>
            </w:pPr>
            <w:r>
              <w:t>Signature</w:t>
            </w:r>
            <w:r>
              <w:rPr>
                <w:spacing w:val="-7"/>
              </w:rPr>
              <w:t xml:space="preserve"> </w:t>
            </w:r>
            <w:r>
              <w:t>&amp;</w:t>
            </w:r>
            <w:r>
              <w:rPr>
                <w:spacing w:val="-13"/>
              </w:rPr>
              <w:t xml:space="preserve"> </w:t>
            </w:r>
            <w:r>
              <w:t>Date:</w:t>
            </w:r>
          </w:p>
        </w:tc>
      </w:tr>
    </w:tbl>
    <w:p w:rsidR="00EB2F21" w:rsidRDefault="00EB2F21">
      <w:pPr>
        <w:pStyle w:val="BodyText"/>
      </w:pPr>
    </w:p>
    <w:p w:rsidR="00EB2F21" w:rsidRDefault="00EB2F21">
      <w:pPr>
        <w:pStyle w:val="BodyText"/>
        <w:spacing w:before="8" w:after="1"/>
        <w:rPr>
          <w:sz w:val="12"/>
        </w:rPr>
      </w:pPr>
    </w:p>
    <w:tbl>
      <w:tblPr>
        <w:tblW w:w="0" w:type="auto"/>
        <w:tblInd w:w="2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8"/>
        <w:gridCol w:w="4682"/>
      </w:tblGrid>
      <w:tr w:rsidR="00EB2F21">
        <w:trPr>
          <w:trHeight w:val="565"/>
        </w:trPr>
        <w:tc>
          <w:tcPr>
            <w:tcW w:w="9830" w:type="dxa"/>
            <w:gridSpan w:val="2"/>
          </w:tcPr>
          <w:p w:rsidR="00EB2F21" w:rsidRDefault="00C85F56">
            <w:pPr>
              <w:pStyle w:val="TableParagraph"/>
              <w:spacing w:before="146"/>
              <w:ind w:left="119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Section</w:t>
            </w:r>
            <w:r>
              <w:rPr>
                <w:rFonts w:ascii="Arial"/>
                <w:b/>
                <w:spacing w:val="-9"/>
              </w:rPr>
              <w:t xml:space="preserve"> </w:t>
            </w:r>
            <w:r>
              <w:rPr>
                <w:rFonts w:ascii="Arial"/>
                <w:b/>
              </w:rPr>
              <w:t>5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:</w:t>
            </w:r>
            <w:r>
              <w:rPr>
                <w:rFonts w:ascii="Arial"/>
                <w:b/>
                <w:spacing w:val="-12"/>
              </w:rPr>
              <w:t xml:space="preserve"> </w:t>
            </w:r>
            <w:r>
              <w:rPr>
                <w:rFonts w:ascii="Arial"/>
                <w:b/>
              </w:rPr>
              <w:t>Particulars</w:t>
            </w:r>
            <w:r>
              <w:rPr>
                <w:rFonts w:ascii="Arial"/>
                <w:b/>
                <w:spacing w:val="-11"/>
              </w:rPr>
              <w:t xml:space="preserve"> </w:t>
            </w:r>
            <w:r>
              <w:rPr>
                <w:rFonts w:ascii="Arial"/>
                <w:b/>
              </w:rPr>
              <w:t>of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</w:rPr>
              <w:t>Person</w:t>
            </w:r>
            <w:r>
              <w:rPr>
                <w:rFonts w:ascii="Arial"/>
                <w:b/>
                <w:spacing w:val="-11"/>
              </w:rPr>
              <w:t xml:space="preserve"> </w:t>
            </w:r>
            <w:r>
              <w:rPr>
                <w:rFonts w:ascii="Arial"/>
                <w:b/>
              </w:rPr>
              <w:t>Claiming</w:t>
            </w:r>
            <w:r>
              <w:rPr>
                <w:rFonts w:ascii="Arial"/>
                <w:b/>
                <w:spacing w:val="-14"/>
              </w:rPr>
              <w:t xml:space="preserve"> </w:t>
            </w:r>
            <w:r>
              <w:rPr>
                <w:rFonts w:ascii="Arial"/>
                <w:b/>
              </w:rPr>
              <w:t>Item</w:t>
            </w:r>
          </w:p>
        </w:tc>
      </w:tr>
      <w:tr w:rsidR="00EB2F21">
        <w:trPr>
          <w:trHeight w:val="1062"/>
        </w:trPr>
        <w:tc>
          <w:tcPr>
            <w:tcW w:w="5148" w:type="dxa"/>
          </w:tcPr>
          <w:p w:rsidR="00EB2F21" w:rsidRDefault="00C85F56">
            <w:pPr>
              <w:pStyle w:val="TableParagraph"/>
              <w:spacing w:before="153"/>
              <w:ind w:left="119"/>
            </w:pPr>
            <w:r>
              <w:t>Full</w:t>
            </w:r>
            <w:r>
              <w:rPr>
                <w:spacing w:val="-2"/>
              </w:rPr>
              <w:t xml:space="preserve"> </w:t>
            </w:r>
            <w:r>
              <w:t>Name</w:t>
            </w:r>
            <w:r>
              <w:rPr>
                <w:spacing w:val="-8"/>
              </w:rPr>
              <w:t xml:space="preserve"> </w:t>
            </w:r>
            <w:r>
              <w:t>:</w:t>
            </w:r>
          </w:p>
        </w:tc>
        <w:tc>
          <w:tcPr>
            <w:tcW w:w="4682" w:type="dxa"/>
          </w:tcPr>
          <w:p w:rsidR="00EB2F21" w:rsidRDefault="00C85F56">
            <w:pPr>
              <w:pStyle w:val="TableParagraph"/>
              <w:spacing w:before="153"/>
              <w:ind w:left="119" w:right="-9"/>
            </w:pPr>
            <w:r>
              <w:t>Matric number/Last 4 alphanumeric characters</w:t>
            </w:r>
            <w:r>
              <w:rPr>
                <w:spacing w:val="-59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NRIC:</w:t>
            </w:r>
          </w:p>
        </w:tc>
      </w:tr>
      <w:tr w:rsidR="00EB2F21">
        <w:trPr>
          <w:trHeight w:val="565"/>
        </w:trPr>
        <w:tc>
          <w:tcPr>
            <w:tcW w:w="5148" w:type="dxa"/>
          </w:tcPr>
          <w:p w:rsidR="00EB2F21" w:rsidRDefault="00C85F56">
            <w:pPr>
              <w:pStyle w:val="TableParagraph"/>
              <w:spacing w:before="153"/>
              <w:ind w:left="119"/>
            </w:pPr>
            <w:r>
              <w:t>Contact</w:t>
            </w:r>
            <w:r>
              <w:rPr>
                <w:spacing w:val="-8"/>
              </w:rPr>
              <w:t xml:space="preserve"> </w:t>
            </w:r>
            <w:r>
              <w:t>Number</w:t>
            </w:r>
            <w:r>
              <w:rPr>
                <w:spacing w:val="-10"/>
              </w:rPr>
              <w:t xml:space="preserve"> </w:t>
            </w:r>
            <w:r>
              <w:t>:</w:t>
            </w:r>
          </w:p>
        </w:tc>
        <w:tc>
          <w:tcPr>
            <w:tcW w:w="4682" w:type="dxa"/>
          </w:tcPr>
          <w:p w:rsidR="00EB2F21" w:rsidRDefault="00C85F56">
            <w:pPr>
              <w:pStyle w:val="TableParagraph"/>
              <w:spacing w:before="153"/>
              <w:ind w:left="119"/>
            </w:pPr>
            <w:r>
              <w:t>Date</w:t>
            </w:r>
            <w:r>
              <w:rPr>
                <w:spacing w:val="-4"/>
              </w:rPr>
              <w:t xml:space="preserve"> </w:t>
            </w:r>
            <w:r>
              <w:t>&amp;</w:t>
            </w:r>
            <w:r>
              <w:rPr>
                <w:spacing w:val="-8"/>
              </w:rPr>
              <w:t xml:space="preserve"> </w:t>
            </w:r>
            <w:r>
              <w:t>Time</w:t>
            </w:r>
            <w:r>
              <w:rPr>
                <w:spacing w:val="-6"/>
              </w:rPr>
              <w:t xml:space="preserve"> </w:t>
            </w:r>
            <w:r>
              <w:t>Claimed</w:t>
            </w:r>
            <w:r>
              <w:rPr>
                <w:spacing w:val="-10"/>
              </w:rPr>
              <w:t xml:space="preserve"> </w:t>
            </w:r>
            <w:r>
              <w:t>:</w:t>
            </w:r>
          </w:p>
        </w:tc>
      </w:tr>
    </w:tbl>
    <w:p w:rsidR="00EB2F21" w:rsidRDefault="00EB2F21">
      <w:pPr>
        <w:pStyle w:val="BodyText"/>
      </w:pPr>
    </w:p>
    <w:p w:rsidR="00EB2F21" w:rsidRDefault="00EB2F21">
      <w:pPr>
        <w:pStyle w:val="BodyText"/>
      </w:pPr>
    </w:p>
    <w:p w:rsidR="00EB2F21" w:rsidRDefault="00EB2F21">
      <w:pPr>
        <w:pStyle w:val="BodyText"/>
      </w:pPr>
    </w:p>
    <w:p w:rsidR="00EB2F21" w:rsidRDefault="00EB2F21">
      <w:pPr>
        <w:pStyle w:val="BodyText"/>
      </w:pPr>
    </w:p>
    <w:p w:rsidR="00EB2F21" w:rsidRDefault="00EB2F21">
      <w:pPr>
        <w:pStyle w:val="BodyText"/>
      </w:pPr>
    </w:p>
    <w:p w:rsidR="00EB2F21" w:rsidRDefault="00EB2F21">
      <w:pPr>
        <w:pStyle w:val="BodyText"/>
      </w:pPr>
    </w:p>
    <w:p w:rsidR="00EB2F21" w:rsidRDefault="00EB2F21">
      <w:pPr>
        <w:pStyle w:val="BodyText"/>
      </w:pPr>
    </w:p>
    <w:p w:rsidR="00EB2F21" w:rsidRDefault="00EB2F21">
      <w:pPr>
        <w:pStyle w:val="BodyText"/>
        <w:spacing w:before="4"/>
        <w:rPr>
          <w:sz w:val="23"/>
        </w:rPr>
      </w:pPr>
    </w:p>
    <w:p w:rsidR="00EB2F21" w:rsidRDefault="00C85F56">
      <w:pPr>
        <w:spacing w:before="95"/>
        <w:ind w:left="480"/>
        <w:rPr>
          <w:sz w:val="16"/>
        </w:rPr>
      </w:pPr>
      <w:r>
        <w:rPr>
          <w:sz w:val="16"/>
        </w:rPr>
        <w:t>Updated</w:t>
      </w:r>
      <w:r>
        <w:rPr>
          <w:spacing w:val="-3"/>
          <w:sz w:val="16"/>
        </w:rPr>
        <w:t xml:space="preserve"> </w:t>
      </w:r>
      <w:r>
        <w:rPr>
          <w:sz w:val="16"/>
        </w:rPr>
        <w:t>_</w:t>
      </w:r>
      <w:r>
        <w:rPr>
          <w:spacing w:val="-6"/>
          <w:sz w:val="16"/>
        </w:rPr>
        <w:t xml:space="preserve"> </w:t>
      </w:r>
      <w:r>
        <w:rPr>
          <w:sz w:val="16"/>
        </w:rPr>
        <w:t>April</w:t>
      </w:r>
      <w:r>
        <w:rPr>
          <w:spacing w:val="-5"/>
          <w:sz w:val="16"/>
        </w:rPr>
        <w:t xml:space="preserve"> </w:t>
      </w:r>
      <w:r>
        <w:rPr>
          <w:sz w:val="16"/>
        </w:rPr>
        <w:t>2022</w:t>
      </w:r>
    </w:p>
    <w:sectPr w:rsidR="00EB2F21">
      <w:pgSz w:w="11930" w:h="16860"/>
      <w:pgMar w:top="1340" w:right="50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5F5D09"/>
    <w:multiLevelType w:val="hybridMultilevel"/>
    <w:tmpl w:val="FDC8A65C"/>
    <w:lvl w:ilvl="0" w:tplc="84F4F616">
      <w:start w:val="1"/>
      <w:numFmt w:val="lowerLetter"/>
      <w:lvlText w:val="%1)"/>
      <w:lvlJc w:val="left"/>
      <w:pPr>
        <w:ind w:left="836" w:hanging="363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n-US" w:eastAsia="en-US" w:bidi="ar-SA"/>
      </w:rPr>
    </w:lvl>
    <w:lvl w:ilvl="1" w:tplc="6D54AAAE">
      <w:start w:val="1"/>
      <w:numFmt w:val="lowerRoman"/>
      <w:lvlText w:val="(%2)"/>
      <w:lvlJc w:val="left"/>
      <w:pPr>
        <w:ind w:left="1283" w:hanging="452"/>
        <w:jc w:val="left"/>
      </w:pPr>
      <w:rPr>
        <w:rFonts w:ascii="Arial MT" w:eastAsia="Arial MT" w:hAnsi="Arial MT" w:cs="Arial MT" w:hint="default"/>
        <w:spacing w:val="-4"/>
        <w:w w:val="100"/>
        <w:sz w:val="22"/>
        <w:szCs w:val="22"/>
        <w:lang w:val="en-US" w:eastAsia="en-US" w:bidi="ar-SA"/>
      </w:rPr>
    </w:lvl>
    <w:lvl w:ilvl="2" w:tplc="46164F60">
      <w:numFmt w:val="bullet"/>
      <w:lvlText w:val="•"/>
      <w:lvlJc w:val="left"/>
      <w:pPr>
        <w:ind w:left="2228" w:hanging="452"/>
      </w:pPr>
      <w:rPr>
        <w:rFonts w:hint="default"/>
        <w:lang w:val="en-US" w:eastAsia="en-US" w:bidi="ar-SA"/>
      </w:rPr>
    </w:lvl>
    <w:lvl w:ilvl="3" w:tplc="A6A0BE42">
      <w:numFmt w:val="bullet"/>
      <w:lvlText w:val="•"/>
      <w:lvlJc w:val="left"/>
      <w:pPr>
        <w:ind w:left="3176" w:hanging="452"/>
      </w:pPr>
      <w:rPr>
        <w:rFonts w:hint="default"/>
        <w:lang w:val="en-US" w:eastAsia="en-US" w:bidi="ar-SA"/>
      </w:rPr>
    </w:lvl>
    <w:lvl w:ilvl="4" w:tplc="98CE912A">
      <w:numFmt w:val="bullet"/>
      <w:lvlText w:val="•"/>
      <w:lvlJc w:val="left"/>
      <w:pPr>
        <w:ind w:left="4125" w:hanging="452"/>
      </w:pPr>
      <w:rPr>
        <w:rFonts w:hint="default"/>
        <w:lang w:val="en-US" w:eastAsia="en-US" w:bidi="ar-SA"/>
      </w:rPr>
    </w:lvl>
    <w:lvl w:ilvl="5" w:tplc="8660BB40">
      <w:numFmt w:val="bullet"/>
      <w:lvlText w:val="•"/>
      <w:lvlJc w:val="left"/>
      <w:pPr>
        <w:ind w:left="5073" w:hanging="452"/>
      </w:pPr>
      <w:rPr>
        <w:rFonts w:hint="default"/>
        <w:lang w:val="en-US" w:eastAsia="en-US" w:bidi="ar-SA"/>
      </w:rPr>
    </w:lvl>
    <w:lvl w:ilvl="6" w:tplc="33F23582">
      <w:numFmt w:val="bullet"/>
      <w:lvlText w:val="•"/>
      <w:lvlJc w:val="left"/>
      <w:pPr>
        <w:ind w:left="6021" w:hanging="452"/>
      </w:pPr>
      <w:rPr>
        <w:rFonts w:hint="default"/>
        <w:lang w:val="en-US" w:eastAsia="en-US" w:bidi="ar-SA"/>
      </w:rPr>
    </w:lvl>
    <w:lvl w:ilvl="7" w:tplc="07188E3A">
      <w:numFmt w:val="bullet"/>
      <w:lvlText w:val="•"/>
      <w:lvlJc w:val="left"/>
      <w:pPr>
        <w:ind w:left="6970" w:hanging="452"/>
      </w:pPr>
      <w:rPr>
        <w:rFonts w:hint="default"/>
        <w:lang w:val="en-US" w:eastAsia="en-US" w:bidi="ar-SA"/>
      </w:rPr>
    </w:lvl>
    <w:lvl w:ilvl="8" w:tplc="BF664D48">
      <w:numFmt w:val="bullet"/>
      <w:lvlText w:val="•"/>
      <w:lvlJc w:val="left"/>
      <w:pPr>
        <w:ind w:left="7918" w:hanging="452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B2F21"/>
    <w:rsid w:val="00C85F56"/>
    <w:rsid w:val="00EB2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  <w14:docId w14:val="54CEECBD"/>
  <w15:docId w15:val="{84CDAE9A-ABEA-4BE4-804F-1CF2F645C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ind w:left="3544" w:right="2329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tudentservices@nie.edu.s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296</Words>
  <Characters>1691</Characters>
  <Application>Microsoft Office Word</Application>
  <DocSecurity>0</DocSecurity>
  <Lines>14</Lines>
  <Paragraphs>3</Paragraphs>
  <ScaleCrop>false</ScaleCrop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Jolene Tan</dc:creator>
  <cp:lastModifiedBy>Joyce yong</cp:lastModifiedBy>
  <cp:revision>2</cp:revision>
  <dcterms:created xsi:type="dcterms:W3CDTF">2022-04-14T01:33:00Z</dcterms:created>
  <dcterms:modified xsi:type="dcterms:W3CDTF">2022-04-14T01:34:00Z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2022-04-11T00:00:00Z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2022-04-14T00:00:00Z</vt:filetime>
  </property>
</Properties>
</file>